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36" w:rsidRDefault="00B22755">
      <w:pPr>
        <w:ind w:left="4248" w:firstLine="708"/>
        <w:jc w:val="both"/>
        <w:rPr>
          <w:b/>
          <w:sz w:val="28"/>
          <w:szCs w:val="28"/>
        </w:rPr>
      </w:pPr>
      <w:r>
        <w:rPr>
          <w:b/>
          <w:sz w:val="28"/>
          <w:szCs w:val="28"/>
        </w:rPr>
        <w:t>ЗАТВЕРДЖЕНО</w:t>
      </w:r>
    </w:p>
    <w:p w:rsidR="00DD6036" w:rsidRDefault="00B22755">
      <w:pPr>
        <w:ind w:left="4248" w:firstLine="708"/>
        <w:rPr>
          <w:b/>
          <w:sz w:val="28"/>
          <w:szCs w:val="28"/>
        </w:rPr>
      </w:pPr>
      <w:r>
        <w:rPr>
          <w:b/>
          <w:sz w:val="28"/>
          <w:szCs w:val="28"/>
        </w:rPr>
        <w:t>наказ Генерального прокурора</w:t>
      </w:r>
    </w:p>
    <w:p w:rsidR="00DD6036" w:rsidRDefault="00622251">
      <w:pPr>
        <w:ind w:left="4248" w:firstLine="708"/>
        <w:rPr>
          <w:b/>
          <w:sz w:val="28"/>
          <w:szCs w:val="28"/>
        </w:rPr>
      </w:pPr>
      <w:r>
        <w:rPr>
          <w:b/>
          <w:sz w:val="28"/>
          <w:szCs w:val="28"/>
        </w:rPr>
        <w:t>16</w:t>
      </w:r>
      <w:r w:rsidR="00B22755">
        <w:rPr>
          <w:b/>
          <w:sz w:val="28"/>
          <w:szCs w:val="28"/>
        </w:rPr>
        <w:t xml:space="preserve"> </w:t>
      </w:r>
      <w:r w:rsidR="00422B87">
        <w:rPr>
          <w:b/>
          <w:sz w:val="28"/>
          <w:szCs w:val="28"/>
        </w:rPr>
        <w:t>вересня</w:t>
      </w:r>
      <w:r>
        <w:rPr>
          <w:b/>
          <w:sz w:val="28"/>
          <w:szCs w:val="28"/>
        </w:rPr>
        <w:t xml:space="preserve"> 2020 року № 454</w:t>
      </w:r>
    </w:p>
    <w:p w:rsidR="00DD6036" w:rsidRDefault="00DD6036" w:rsidP="00CF64F7">
      <w:pPr>
        <w:widowControl w:val="0"/>
        <w:pBdr>
          <w:top w:val="nil"/>
          <w:left w:val="nil"/>
          <w:bottom w:val="nil"/>
          <w:right w:val="nil"/>
          <w:between w:val="nil"/>
        </w:pBdr>
        <w:rPr>
          <w:color w:val="000000"/>
          <w:sz w:val="44"/>
          <w:szCs w:val="44"/>
        </w:rPr>
      </w:pPr>
    </w:p>
    <w:p w:rsidR="00DD6036" w:rsidRDefault="00B22755">
      <w:pPr>
        <w:widowControl w:val="0"/>
        <w:jc w:val="center"/>
        <w:rPr>
          <w:b/>
          <w:sz w:val="28"/>
          <w:szCs w:val="28"/>
        </w:rPr>
      </w:pPr>
      <w:r>
        <w:rPr>
          <w:b/>
          <w:sz w:val="28"/>
          <w:szCs w:val="28"/>
        </w:rPr>
        <w:t>П О Р Я Д О К</w:t>
      </w:r>
    </w:p>
    <w:p w:rsidR="00E90428" w:rsidRDefault="00B22755" w:rsidP="00E90428">
      <w:pPr>
        <w:widowControl w:val="0"/>
        <w:jc w:val="center"/>
        <w:rPr>
          <w:b/>
          <w:sz w:val="28"/>
          <w:szCs w:val="28"/>
        </w:rPr>
      </w:pPr>
      <w:r>
        <w:rPr>
          <w:b/>
          <w:sz w:val="28"/>
          <w:szCs w:val="28"/>
        </w:rPr>
        <w:t>переведення прокурора до органу прокуратури вищого рівня</w:t>
      </w:r>
    </w:p>
    <w:p w:rsidR="00E90428" w:rsidRDefault="00E90428" w:rsidP="00E90428">
      <w:pPr>
        <w:widowControl w:val="0"/>
        <w:jc w:val="center"/>
        <w:rPr>
          <w:b/>
          <w:sz w:val="28"/>
          <w:szCs w:val="28"/>
        </w:rPr>
      </w:pPr>
    </w:p>
    <w:p w:rsidR="00DD6036" w:rsidRDefault="00B22755" w:rsidP="00E90428">
      <w:pPr>
        <w:widowControl w:val="0"/>
        <w:ind w:firstLine="720"/>
        <w:rPr>
          <w:b/>
          <w:sz w:val="28"/>
          <w:szCs w:val="28"/>
        </w:rPr>
      </w:pPr>
      <w:r>
        <w:rPr>
          <w:b/>
          <w:sz w:val="28"/>
          <w:szCs w:val="28"/>
        </w:rPr>
        <w:t>І.</w:t>
      </w:r>
      <w:r>
        <w:rPr>
          <w:b/>
          <w:sz w:val="28"/>
          <w:szCs w:val="28"/>
        </w:rPr>
        <w:tab/>
        <w:t>Загальні положення</w:t>
      </w:r>
    </w:p>
    <w:p w:rsidR="00DD6036" w:rsidRDefault="00B22755">
      <w:pPr>
        <w:widowControl w:val="0"/>
        <w:spacing w:before="120" w:after="120"/>
        <w:jc w:val="both"/>
        <w:rPr>
          <w:sz w:val="28"/>
          <w:szCs w:val="28"/>
        </w:rPr>
      </w:pPr>
      <w:r>
        <w:rPr>
          <w:sz w:val="28"/>
          <w:szCs w:val="28"/>
        </w:rPr>
        <w:tab/>
      </w:r>
      <w:r>
        <w:rPr>
          <w:b/>
          <w:sz w:val="28"/>
          <w:szCs w:val="28"/>
        </w:rPr>
        <w:t>1.</w:t>
      </w:r>
      <w:r>
        <w:rPr>
          <w:sz w:val="28"/>
          <w:szCs w:val="28"/>
        </w:rPr>
        <w:tab/>
        <w:t>Цей Порядок розроблений відповідно до підпункту 5                             пункту 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та визначає процедуру переведення прокурора до органу прокуратури вищого рівня на вакантну або тимчасово вакантну посаду прокурора (далі – добір).</w:t>
      </w:r>
    </w:p>
    <w:p w:rsidR="00DD6036" w:rsidRDefault="00B22755">
      <w:pPr>
        <w:widowControl w:val="0"/>
        <w:spacing w:before="120" w:after="120"/>
        <w:ind w:firstLine="567"/>
        <w:jc w:val="both"/>
        <w:rPr>
          <w:sz w:val="28"/>
          <w:szCs w:val="28"/>
        </w:rPr>
      </w:pPr>
      <w:r>
        <w:rPr>
          <w:b/>
          <w:sz w:val="28"/>
          <w:szCs w:val="28"/>
        </w:rPr>
        <w:t>2.</w:t>
      </w:r>
      <w:r w:rsidR="00004D21">
        <w:rPr>
          <w:sz w:val="28"/>
          <w:szCs w:val="28"/>
        </w:rPr>
        <w:tab/>
      </w:r>
      <w:r>
        <w:rPr>
          <w:sz w:val="28"/>
          <w:szCs w:val="28"/>
        </w:rPr>
        <w:t>Дія Порядку поширюється на прокурорів обласни</w:t>
      </w:r>
      <w:r w:rsidR="00153E4A">
        <w:rPr>
          <w:sz w:val="28"/>
          <w:szCs w:val="28"/>
        </w:rPr>
        <w:t xml:space="preserve">х, окружних,  спеціалізованих </w:t>
      </w:r>
      <w:r>
        <w:rPr>
          <w:sz w:val="28"/>
          <w:szCs w:val="28"/>
        </w:rPr>
        <w:t>на правах обласних і окружних прокуратур, які виявили бажання взяти участь у доборі (далі – кандидати) та мають необхідний стаж роботи в галузі права.</w:t>
      </w:r>
    </w:p>
    <w:p w:rsidR="00DD6036" w:rsidRDefault="00004D21">
      <w:pPr>
        <w:widowControl w:val="0"/>
        <w:spacing w:before="120" w:after="120"/>
        <w:ind w:firstLine="567"/>
        <w:jc w:val="both"/>
        <w:rPr>
          <w:sz w:val="28"/>
          <w:szCs w:val="28"/>
        </w:rPr>
      </w:pPr>
      <w:r>
        <w:rPr>
          <w:b/>
          <w:sz w:val="28"/>
          <w:szCs w:val="28"/>
        </w:rPr>
        <w:t>3.</w:t>
      </w:r>
      <w:r>
        <w:rPr>
          <w:b/>
          <w:sz w:val="28"/>
          <w:szCs w:val="28"/>
        </w:rPr>
        <w:tab/>
      </w:r>
      <w:r w:rsidR="00B22755">
        <w:rPr>
          <w:sz w:val="28"/>
          <w:szCs w:val="28"/>
        </w:rPr>
        <w:t>Для участі у доборі на вакантну або тимчасово посаду прокурора (далі</w:t>
      </w:r>
      <w:r w:rsidR="00402B8A">
        <w:rPr>
          <w:sz w:val="28"/>
          <w:szCs w:val="28"/>
        </w:rPr>
        <w:t xml:space="preserve"> – </w:t>
      </w:r>
      <w:r w:rsidR="00B22755">
        <w:rPr>
          <w:sz w:val="28"/>
          <w:szCs w:val="28"/>
        </w:rPr>
        <w:t>вакантна посада) обласної, спеціалізованої на правах обласної прокуратур (далі</w:t>
      </w:r>
      <w:r w:rsidR="00402B8A">
        <w:rPr>
          <w:sz w:val="28"/>
          <w:szCs w:val="28"/>
        </w:rPr>
        <w:t xml:space="preserve"> – </w:t>
      </w:r>
      <w:r w:rsidR="00B22755">
        <w:rPr>
          <w:sz w:val="28"/>
          <w:szCs w:val="28"/>
        </w:rPr>
        <w:t>обласної прокуратури) допускаються кандидати, які на час проведення добору мають стаж роботи в галузі права не менше трьох років, а на посаду прокурора Офісу Генерального прокурора – не менше п’яти років</w:t>
      </w:r>
      <w:r w:rsidR="00E44348">
        <w:rPr>
          <w:sz w:val="28"/>
          <w:szCs w:val="28"/>
        </w:rPr>
        <w:t xml:space="preserve">, а також </w:t>
      </w:r>
      <w:r w:rsidR="00BE6987">
        <w:rPr>
          <w:sz w:val="28"/>
          <w:szCs w:val="28"/>
        </w:rPr>
        <w:t>щодо яких відсутні</w:t>
      </w:r>
      <w:r w:rsidR="00E44348">
        <w:rPr>
          <w:sz w:val="28"/>
          <w:szCs w:val="28"/>
        </w:rPr>
        <w:t xml:space="preserve"> застережен</w:t>
      </w:r>
      <w:r w:rsidR="00BE6987">
        <w:rPr>
          <w:sz w:val="28"/>
          <w:szCs w:val="28"/>
        </w:rPr>
        <w:t>ня</w:t>
      </w:r>
      <w:r w:rsidR="00E44348">
        <w:rPr>
          <w:sz w:val="28"/>
          <w:szCs w:val="28"/>
        </w:rPr>
        <w:t>, передбачен</w:t>
      </w:r>
      <w:r w:rsidR="00BE6987">
        <w:rPr>
          <w:sz w:val="28"/>
          <w:szCs w:val="28"/>
        </w:rPr>
        <w:t>і</w:t>
      </w:r>
      <w:r w:rsidR="00E44348">
        <w:rPr>
          <w:sz w:val="28"/>
          <w:szCs w:val="28"/>
        </w:rPr>
        <w:t xml:space="preserve"> пунктом 4 цього розділу</w:t>
      </w:r>
      <w:r w:rsidR="00B22755">
        <w:rPr>
          <w:sz w:val="28"/>
          <w:szCs w:val="28"/>
        </w:rPr>
        <w:t>.</w:t>
      </w:r>
    </w:p>
    <w:p w:rsidR="00DD6036" w:rsidRDefault="00004D21">
      <w:pPr>
        <w:widowControl w:val="0"/>
        <w:spacing w:before="120" w:after="120"/>
        <w:ind w:firstLine="566"/>
        <w:jc w:val="both"/>
        <w:rPr>
          <w:sz w:val="28"/>
          <w:szCs w:val="28"/>
        </w:rPr>
      </w:pPr>
      <w:r>
        <w:rPr>
          <w:b/>
          <w:sz w:val="28"/>
          <w:szCs w:val="28"/>
        </w:rPr>
        <w:t>4.</w:t>
      </w:r>
      <w:r>
        <w:rPr>
          <w:b/>
          <w:sz w:val="28"/>
          <w:szCs w:val="28"/>
        </w:rPr>
        <w:tab/>
      </w:r>
      <w:r w:rsidR="00B22755">
        <w:rPr>
          <w:sz w:val="28"/>
          <w:szCs w:val="28"/>
        </w:rPr>
        <w:t>До участі у доборі не допускаються кандидати:</w:t>
      </w:r>
    </w:p>
    <w:p w:rsidR="00DD6036" w:rsidRDefault="00004D21">
      <w:pPr>
        <w:widowControl w:val="0"/>
        <w:spacing w:before="120" w:after="120"/>
        <w:ind w:firstLine="567"/>
        <w:jc w:val="both"/>
        <w:rPr>
          <w:sz w:val="28"/>
          <w:szCs w:val="28"/>
        </w:rPr>
      </w:pPr>
      <w:r>
        <w:rPr>
          <w:sz w:val="28"/>
          <w:szCs w:val="28"/>
        </w:rPr>
        <w:t>–</w:t>
      </w:r>
      <w:r>
        <w:rPr>
          <w:sz w:val="28"/>
          <w:szCs w:val="28"/>
        </w:rPr>
        <w:tab/>
      </w:r>
      <w:r>
        <w:rPr>
          <w:sz w:val="28"/>
          <w:szCs w:val="28"/>
        </w:rPr>
        <w:tab/>
        <w:t>повноваження яких зупинені</w:t>
      </w:r>
      <w:r w:rsidR="00B22755">
        <w:rPr>
          <w:sz w:val="28"/>
          <w:szCs w:val="28"/>
        </w:rPr>
        <w:t xml:space="preserve"> у зв’язку з відстороненням від посади згідно з пунктами 3</w:t>
      </w:r>
      <w:r>
        <w:rPr>
          <w:sz w:val="28"/>
          <w:szCs w:val="28"/>
        </w:rPr>
        <w:t>–</w:t>
      </w:r>
      <w:r w:rsidR="00B22755">
        <w:rPr>
          <w:sz w:val="28"/>
          <w:szCs w:val="28"/>
        </w:rPr>
        <w:t>5 частини п</w:t>
      </w:r>
      <w:r>
        <w:rPr>
          <w:sz w:val="28"/>
          <w:szCs w:val="28"/>
        </w:rPr>
        <w:t>ершої статті 64 Закону України «</w:t>
      </w:r>
      <w:r w:rsidR="00B22755">
        <w:rPr>
          <w:sz w:val="28"/>
          <w:szCs w:val="28"/>
        </w:rPr>
        <w:t>Про прокуратуру</w:t>
      </w:r>
      <w:r>
        <w:rPr>
          <w:sz w:val="28"/>
          <w:szCs w:val="28"/>
        </w:rPr>
        <w:t>»</w:t>
      </w:r>
      <w:r w:rsidR="00B22755">
        <w:rPr>
          <w:sz w:val="28"/>
          <w:szCs w:val="28"/>
        </w:rPr>
        <w:t>;</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 xml:space="preserve">які мають незняте дисциплінарне стягнення у виді заборони на переведення до органу прокуратури вищого рівня. </w:t>
      </w:r>
    </w:p>
    <w:p w:rsidR="00DD6036" w:rsidRDefault="001067F4" w:rsidP="001067F4">
      <w:pPr>
        <w:widowControl w:val="0"/>
        <w:spacing w:before="120" w:after="120"/>
        <w:ind w:firstLine="566"/>
        <w:jc w:val="both"/>
        <w:rPr>
          <w:sz w:val="28"/>
          <w:szCs w:val="28"/>
        </w:rPr>
      </w:pPr>
      <w:r>
        <w:rPr>
          <w:b/>
          <w:sz w:val="28"/>
          <w:szCs w:val="28"/>
        </w:rPr>
        <w:t>5</w:t>
      </w:r>
      <w:r w:rsidR="00B22755">
        <w:rPr>
          <w:b/>
          <w:sz w:val="28"/>
          <w:szCs w:val="28"/>
        </w:rPr>
        <w:t>.</w:t>
      </w:r>
      <w:r w:rsidR="00004D21">
        <w:rPr>
          <w:sz w:val="28"/>
          <w:szCs w:val="28"/>
        </w:rPr>
        <w:tab/>
      </w:r>
      <w:r w:rsidR="00B22755">
        <w:rPr>
          <w:sz w:val="28"/>
          <w:szCs w:val="28"/>
        </w:rPr>
        <w:t xml:space="preserve">Добір складається з двох етапів </w:t>
      </w:r>
      <w:r w:rsidR="00004D21">
        <w:rPr>
          <w:sz w:val="28"/>
          <w:szCs w:val="28"/>
        </w:rPr>
        <w:t>–</w:t>
      </w:r>
      <w:r w:rsidR="00B22755">
        <w:rPr>
          <w:sz w:val="28"/>
          <w:szCs w:val="28"/>
        </w:rPr>
        <w:t xml:space="preserve"> виконання практичного завдання та співбесіди. </w:t>
      </w:r>
    </w:p>
    <w:p w:rsidR="00DD6036" w:rsidRDefault="001067F4" w:rsidP="00E90428">
      <w:pPr>
        <w:widowControl w:val="0"/>
        <w:ind w:firstLine="566"/>
        <w:jc w:val="both"/>
        <w:rPr>
          <w:sz w:val="28"/>
          <w:szCs w:val="28"/>
        </w:rPr>
      </w:pPr>
      <w:r>
        <w:rPr>
          <w:b/>
          <w:sz w:val="28"/>
          <w:szCs w:val="28"/>
        </w:rPr>
        <w:t>6</w:t>
      </w:r>
      <w:r w:rsidR="00B22755">
        <w:rPr>
          <w:b/>
          <w:sz w:val="28"/>
          <w:szCs w:val="28"/>
        </w:rPr>
        <w:t>.</w:t>
      </w:r>
      <w:r w:rsidR="00B22755">
        <w:rPr>
          <w:b/>
          <w:sz w:val="28"/>
          <w:szCs w:val="28"/>
        </w:rPr>
        <w:tab/>
      </w:r>
      <w:r w:rsidR="00B22755">
        <w:rPr>
          <w:sz w:val="28"/>
          <w:szCs w:val="28"/>
        </w:rPr>
        <w:t xml:space="preserve">Об’єктивність проведення добору забезпечується рівними для всіх кандидатів умовами доступу до інформації про процедуру його проведення, місце проведення </w:t>
      </w:r>
      <w:r w:rsidR="00004D21">
        <w:rPr>
          <w:sz w:val="28"/>
          <w:szCs w:val="28"/>
        </w:rPr>
        <w:t>і</w:t>
      </w:r>
      <w:r w:rsidR="00B22755">
        <w:rPr>
          <w:sz w:val="28"/>
          <w:szCs w:val="28"/>
        </w:rPr>
        <w:t xml:space="preserve"> тривалість добору, його етапів, єдиними критеріями оцінювання та відкритістю інформації про результати</w:t>
      </w:r>
      <w:r w:rsidR="00A53D7D" w:rsidRPr="00A53D7D">
        <w:rPr>
          <w:sz w:val="28"/>
          <w:szCs w:val="28"/>
        </w:rPr>
        <w:t xml:space="preserve"> </w:t>
      </w:r>
      <w:r w:rsidR="00004D21">
        <w:rPr>
          <w:sz w:val="28"/>
          <w:szCs w:val="28"/>
        </w:rPr>
        <w:t xml:space="preserve">проходження </w:t>
      </w:r>
      <w:r w:rsidR="00A53D7D">
        <w:rPr>
          <w:sz w:val="28"/>
          <w:szCs w:val="28"/>
        </w:rPr>
        <w:t>його етапів</w:t>
      </w:r>
      <w:r w:rsidR="00B22755">
        <w:rPr>
          <w:sz w:val="28"/>
          <w:szCs w:val="28"/>
        </w:rPr>
        <w:t>.</w:t>
      </w:r>
    </w:p>
    <w:p w:rsidR="00DD6036" w:rsidRDefault="00004D21" w:rsidP="00E90428">
      <w:pPr>
        <w:pStyle w:val="1"/>
        <w:spacing w:before="120"/>
        <w:ind w:firstLine="567"/>
        <w:rPr>
          <w:b w:val="0"/>
          <w:color w:val="FF0000"/>
          <w:sz w:val="28"/>
          <w:szCs w:val="28"/>
        </w:rPr>
      </w:pPr>
      <w:r>
        <w:rPr>
          <w:sz w:val="28"/>
          <w:szCs w:val="28"/>
        </w:rPr>
        <w:t>ІІ.</w:t>
      </w:r>
      <w:r>
        <w:rPr>
          <w:sz w:val="28"/>
          <w:szCs w:val="28"/>
        </w:rPr>
        <w:tab/>
      </w:r>
      <w:r w:rsidR="00B22755">
        <w:rPr>
          <w:sz w:val="28"/>
          <w:szCs w:val="28"/>
        </w:rPr>
        <w:t>Питання організації роботи Комісії</w:t>
      </w:r>
    </w:p>
    <w:p w:rsidR="00DD6036" w:rsidRDefault="00B22755" w:rsidP="00E90428">
      <w:pPr>
        <w:widowControl w:val="0"/>
        <w:ind w:firstLine="567"/>
        <w:jc w:val="both"/>
        <w:rPr>
          <w:sz w:val="28"/>
          <w:szCs w:val="28"/>
        </w:rPr>
      </w:pPr>
      <w:r>
        <w:rPr>
          <w:b/>
          <w:sz w:val="28"/>
          <w:szCs w:val="28"/>
        </w:rPr>
        <w:t>1.</w:t>
      </w:r>
      <w:r w:rsidR="00004D21">
        <w:rPr>
          <w:sz w:val="28"/>
          <w:szCs w:val="28"/>
        </w:rPr>
        <w:tab/>
      </w:r>
      <w:r>
        <w:rPr>
          <w:sz w:val="28"/>
          <w:szCs w:val="28"/>
        </w:rPr>
        <w:t xml:space="preserve">Добір проводиться кадровими комісіями з добору на вакантні посади прокурорів </w:t>
      </w:r>
      <w:r w:rsidR="00004D21">
        <w:rPr>
          <w:sz w:val="28"/>
          <w:szCs w:val="28"/>
        </w:rPr>
        <w:t>у</w:t>
      </w:r>
      <w:r>
        <w:rPr>
          <w:sz w:val="28"/>
          <w:szCs w:val="28"/>
        </w:rPr>
        <w:t xml:space="preserve"> порядку переведення до органу прокуратури вищого рівня (далі – Комісія), які утворюються наказами Генерального прокурора.</w:t>
      </w:r>
    </w:p>
    <w:p w:rsidR="00CF64F7" w:rsidRDefault="00CF64F7" w:rsidP="00E90428">
      <w:pPr>
        <w:widowControl w:val="0"/>
        <w:ind w:firstLine="567"/>
        <w:jc w:val="both"/>
        <w:rPr>
          <w:sz w:val="28"/>
          <w:szCs w:val="28"/>
        </w:rPr>
      </w:pPr>
    </w:p>
    <w:p w:rsidR="00DD6036" w:rsidRDefault="00B22755">
      <w:pPr>
        <w:widowControl w:val="0"/>
        <w:spacing w:before="120"/>
        <w:ind w:firstLine="567"/>
        <w:jc w:val="both"/>
        <w:rPr>
          <w:sz w:val="28"/>
          <w:szCs w:val="28"/>
        </w:rPr>
      </w:pPr>
      <w:r>
        <w:rPr>
          <w:sz w:val="28"/>
          <w:szCs w:val="28"/>
        </w:rPr>
        <w:lastRenderedPageBreak/>
        <w:t xml:space="preserve">Комісії утворюються у складі </w:t>
      </w:r>
      <w:r w:rsidR="001067F4">
        <w:rPr>
          <w:sz w:val="28"/>
          <w:szCs w:val="28"/>
        </w:rPr>
        <w:t xml:space="preserve">не менше семи </w:t>
      </w:r>
      <w:r>
        <w:rPr>
          <w:sz w:val="28"/>
          <w:szCs w:val="28"/>
        </w:rPr>
        <w:t xml:space="preserve">осіб </w:t>
      </w:r>
      <w:r w:rsidR="00004D21">
        <w:rPr>
          <w:sz w:val="28"/>
          <w:szCs w:val="28"/>
        </w:rPr>
        <w:t>і</w:t>
      </w:r>
      <w:r>
        <w:rPr>
          <w:sz w:val="28"/>
          <w:szCs w:val="28"/>
        </w:rPr>
        <w:t>з числа прокурорів, які обіймають адміністративні посади у відповідному органі прокуратури. Одночасно визначаються голова та секретар Комісії.</w:t>
      </w:r>
    </w:p>
    <w:p w:rsidR="00DD6036" w:rsidRDefault="00004D21">
      <w:pPr>
        <w:widowControl w:val="0"/>
        <w:spacing w:before="120"/>
        <w:ind w:firstLine="567"/>
        <w:jc w:val="both"/>
        <w:rPr>
          <w:sz w:val="28"/>
          <w:szCs w:val="28"/>
        </w:rPr>
      </w:pPr>
      <w:r>
        <w:rPr>
          <w:sz w:val="28"/>
          <w:szCs w:val="28"/>
        </w:rPr>
        <w:t>Членами К</w:t>
      </w:r>
      <w:r w:rsidR="00B22755">
        <w:rPr>
          <w:sz w:val="28"/>
          <w:szCs w:val="28"/>
        </w:rPr>
        <w:t>омісії можуть бути особи, які мають бездоганну ділову репутацію, високі професійні та моральні якості, а також авторитет у відповідному органі прокуратури.</w:t>
      </w:r>
    </w:p>
    <w:p w:rsidR="00DD6036" w:rsidRDefault="00B22755">
      <w:pPr>
        <w:widowControl w:val="0"/>
        <w:spacing w:before="120"/>
        <w:ind w:firstLine="567"/>
        <w:jc w:val="both"/>
        <w:rPr>
          <w:sz w:val="28"/>
          <w:szCs w:val="28"/>
        </w:rPr>
      </w:pPr>
      <w:r>
        <w:rPr>
          <w:sz w:val="28"/>
          <w:szCs w:val="28"/>
        </w:rPr>
        <w:t xml:space="preserve">У разі необхідності персональний склад Комісії може бути змінено. </w:t>
      </w:r>
    </w:p>
    <w:p w:rsidR="00DD6036" w:rsidRDefault="00B22755">
      <w:pPr>
        <w:widowControl w:val="0"/>
        <w:spacing w:before="120" w:after="120"/>
        <w:ind w:left="560"/>
        <w:jc w:val="both"/>
        <w:rPr>
          <w:sz w:val="28"/>
          <w:szCs w:val="28"/>
        </w:rPr>
      </w:pPr>
      <w:r>
        <w:rPr>
          <w:b/>
          <w:sz w:val="28"/>
          <w:szCs w:val="28"/>
        </w:rPr>
        <w:t xml:space="preserve">2.   </w:t>
      </w:r>
      <w:r>
        <w:rPr>
          <w:b/>
          <w:sz w:val="28"/>
          <w:szCs w:val="28"/>
        </w:rPr>
        <w:tab/>
      </w:r>
      <w:r>
        <w:rPr>
          <w:sz w:val="28"/>
          <w:szCs w:val="28"/>
        </w:rPr>
        <w:t>Голова Комісії:</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організовує і спрямовує роботу Комісії, веде її засідання;</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встановлює порядок повідомлення членів Комісії про проведення її засідань;</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доручає членам Комісії підготовку матеріалів для розгляду на її засіданні, визначає коло осіб, які залучаються до їх підготовки;</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підраховує голоси членів Комісії під час голосування;</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підписує рішення Комісії та протоколи її засідань;</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вносить пропозиції про зміну персонального складу Комісії у разі об’єктивної неможливості її членом виконувати свої повноваження чи подання ним заяви про склад</w:t>
      </w:r>
      <w:r>
        <w:rPr>
          <w:sz w:val="28"/>
          <w:szCs w:val="28"/>
        </w:rPr>
        <w:t>е</w:t>
      </w:r>
      <w:r w:rsidR="00B22755">
        <w:rPr>
          <w:sz w:val="28"/>
          <w:szCs w:val="28"/>
        </w:rPr>
        <w:t>ння повноважень члена Комісії за власним бажанням;</w:t>
      </w:r>
    </w:p>
    <w:p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ви</w:t>
      </w:r>
      <w:r w:rsidR="00BE6987">
        <w:rPr>
          <w:sz w:val="28"/>
          <w:szCs w:val="28"/>
        </w:rPr>
        <w:t>конує інші повноваження та обов’язки</w:t>
      </w:r>
      <w:r w:rsidR="00B22755">
        <w:rPr>
          <w:sz w:val="28"/>
          <w:szCs w:val="28"/>
        </w:rPr>
        <w:t xml:space="preserve">. </w:t>
      </w:r>
    </w:p>
    <w:p w:rsidR="00DD6036" w:rsidRDefault="00B22755">
      <w:pPr>
        <w:widowControl w:val="0"/>
        <w:spacing w:before="120" w:after="120"/>
        <w:ind w:firstLine="720"/>
        <w:jc w:val="both"/>
        <w:rPr>
          <w:sz w:val="28"/>
          <w:szCs w:val="28"/>
        </w:rPr>
      </w:pPr>
      <w:r>
        <w:rPr>
          <w:sz w:val="28"/>
          <w:szCs w:val="28"/>
        </w:rPr>
        <w:t>У разі відсутності голови Комісії його обов’язки виконує член Комісії (крім секретаря), обраний на засіданні Комісії.</w:t>
      </w:r>
    </w:p>
    <w:p w:rsidR="00DD6036" w:rsidRDefault="00B22755">
      <w:pPr>
        <w:widowControl w:val="0"/>
        <w:spacing w:before="120" w:after="120"/>
        <w:ind w:firstLine="567"/>
        <w:jc w:val="both"/>
        <w:rPr>
          <w:sz w:val="28"/>
          <w:szCs w:val="28"/>
        </w:rPr>
      </w:pPr>
      <w:r>
        <w:rPr>
          <w:b/>
          <w:sz w:val="28"/>
          <w:szCs w:val="28"/>
        </w:rPr>
        <w:t>3.</w:t>
      </w:r>
      <w:r>
        <w:rPr>
          <w:sz w:val="28"/>
          <w:szCs w:val="28"/>
        </w:rPr>
        <w:t xml:space="preserve">   </w:t>
      </w:r>
      <w:r>
        <w:rPr>
          <w:sz w:val="28"/>
          <w:szCs w:val="28"/>
        </w:rPr>
        <w:tab/>
        <w:t xml:space="preserve">Секретар Комісії: </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B22755" w:rsidRPr="00D95A66">
        <w:rPr>
          <w:spacing w:val="-8"/>
          <w:sz w:val="28"/>
          <w:szCs w:val="28"/>
        </w:rPr>
        <w:t>організовує підготовку матеріалів з питань, що розглядаються Комісією;</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забезпечує інформування членів Комісії про дату і час проведення засідання та завчасне надання матеріалів для розгляду порядку денного;</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веде протокол засідання;</w:t>
      </w:r>
    </w:p>
    <w:p w:rsidR="00A53D7D" w:rsidRDefault="00004D21" w:rsidP="00A53D7D">
      <w:pPr>
        <w:widowControl w:val="0"/>
        <w:spacing w:before="120" w:after="120"/>
        <w:ind w:firstLine="560"/>
        <w:jc w:val="both"/>
        <w:rPr>
          <w:sz w:val="28"/>
          <w:szCs w:val="28"/>
        </w:rPr>
      </w:pPr>
      <w:r>
        <w:rPr>
          <w:sz w:val="28"/>
          <w:szCs w:val="28"/>
        </w:rPr>
        <w:t>–</w:t>
      </w:r>
      <w:r w:rsidR="00A53D7D">
        <w:rPr>
          <w:sz w:val="28"/>
          <w:szCs w:val="28"/>
        </w:rPr>
        <w:tab/>
      </w:r>
      <w:r w:rsidR="00A53D7D">
        <w:rPr>
          <w:sz w:val="28"/>
          <w:szCs w:val="28"/>
        </w:rPr>
        <w:tab/>
        <w:t>забезпечує належне ведення діловодства в Комісії;</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ви</w:t>
      </w:r>
      <w:r>
        <w:rPr>
          <w:sz w:val="28"/>
          <w:szCs w:val="28"/>
        </w:rPr>
        <w:t>конує інші повноваження та обов’язки</w:t>
      </w:r>
      <w:r w:rsidR="00B22755">
        <w:rPr>
          <w:sz w:val="28"/>
          <w:szCs w:val="28"/>
        </w:rPr>
        <w:t xml:space="preserve">. </w:t>
      </w:r>
    </w:p>
    <w:p w:rsidR="00DD6036" w:rsidRDefault="00B22755">
      <w:pPr>
        <w:widowControl w:val="0"/>
        <w:spacing w:before="120" w:after="120"/>
        <w:ind w:firstLine="720"/>
        <w:jc w:val="both"/>
        <w:rPr>
          <w:sz w:val="28"/>
          <w:szCs w:val="28"/>
        </w:rPr>
      </w:pPr>
      <w:r>
        <w:rPr>
          <w:sz w:val="28"/>
          <w:szCs w:val="28"/>
        </w:rPr>
        <w:t>У разі відсутності секретаря Комісії його обов’язки виконує інший член Комісії (крім голови), обраний на засіданні Комісії.</w:t>
      </w:r>
    </w:p>
    <w:p w:rsidR="00DD6036" w:rsidRDefault="00B22755">
      <w:pPr>
        <w:widowControl w:val="0"/>
        <w:spacing w:before="120" w:after="120"/>
        <w:ind w:firstLine="567"/>
        <w:jc w:val="both"/>
        <w:rPr>
          <w:sz w:val="28"/>
          <w:szCs w:val="28"/>
        </w:rPr>
      </w:pPr>
      <w:r>
        <w:rPr>
          <w:b/>
          <w:sz w:val="28"/>
          <w:szCs w:val="28"/>
        </w:rPr>
        <w:t>4.</w:t>
      </w:r>
      <w:r>
        <w:rPr>
          <w:sz w:val="28"/>
          <w:szCs w:val="28"/>
        </w:rPr>
        <w:t xml:space="preserve">   </w:t>
      </w:r>
      <w:r>
        <w:rPr>
          <w:sz w:val="28"/>
          <w:szCs w:val="28"/>
        </w:rPr>
        <w:tab/>
        <w:t>Член Комісії має право:</w:t>
      </w:r>
    </w:p>
    <w:p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ознайомлюватися з матеріалами, поданими на розгляд Комісії, брати участь у їх дослідженні;</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w:t>
      </w:r>
      <w:r w:rsidR="00BE6987">
        <w:rPr>
          <w:sz w:val="28"/>
          <w:szCs w:val="28"/>
        </w:rPr>
        <w:t>вати</w:t>
      </w:r>
      <w:r w:rsidR="00B22755">
        <w:rPr>
          <w:sz w:val="28"/>
          <w:szCs w:val="28"/>
        </w:rPr>
        <w:t xml:space="preserve"> свої мотиви та міркування, а також надавати додаткові документи з питань, що розглядаються Комісією;</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вносити пропозиції щодо проєкту рішення Комісії, голосувати «За» або «Проти» рішення Комісії;</w:t>
      </w:r>
    </w:p>
    <w:p w:rsidR="00DD6036" w:rsidRDefault="00004D21">
      <w:pPr>
        <w:widowControl w:val="0"/>
        <w:spacing w:before="120" w:after="120"/>
        <w:ind w:firstLine="560"/>
        <w:jc w:val="both"/>
        <w:rPr>
          <w:sz w:val="28"/>
          <w:szCs w:val="28"/>
        </w:rPr>
      </w:pPr>
      <w:r>
        <w:rPr>
          <w:sz w:val="28"/>
          <w:szCs w:val="28"/>
        </w:rPr>
        <w:lastRenderedPageBreak/>
        <w:t>–</w:t>
      </w:r>
      <w:r w:rsidR="00B22755">
        <w:rPr>
          <w:sz w:val="28"/>
          <w:szCs w:val="28"/>
        </w:rPr>
        <w:tab/>
      </w:r>
      <w:r w:rsidR="00B22755">
        <w:rPr>
          <w:sz w:val="28"/>
          <w:szCs w:val="28"/>
        </w:rPr>
        <w:tab/>
        <w:t>бути прис</w:t>
      </w:r>
      <w:r w:rsidR="00BE6987">
        <w:rPr>
          <w:sz w:val="28"/>
          <w:szCs w:val="28"/>
        </w:rPr>
        <w:t>утнім під час проведення всіх ет</w:t>
      </w:r>
      <w:r w:rsidR="00B22755">
        <w:rPr>
          <w:sz w:val="28"/>
          <w:szCs w:val="28"/>
        </w:rPr>
        <w:t>а</w:t>
      </w:r>
      <w:r w:rsidR="00BE6987">
        <w:rPr>
          <w:sz w:val="28"/>
          <w:szCs w:val="28"/>
        </w:rPr>
        <w:t>п</w:t>
      </w:r>
      <w:r w:rsidR="00B22755">
        <w:rPr>
          <w:sz w:val="28"/>
          <w:szCs w:val="28"/>
        </w:rPr>
        <w:t>ів добору;</w:t>
      </w:r>
    </w:p>
    <w:p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висловлюв</w:t>
      </w:r>
      <w:r w:rsidR="007A3190">
        <w:rPr>
          <w:sz w:val="28"/>
          <w:szCs w:val="28"/>
        </w:rPr>
        <w:t xml:space="preserve">ати окрему думку </w:t>
      </w:r>
      <w:r>
        <w:rPr>
          <w:sz w:val="28"/>
          <w:szCs w:val="28"/>
        </w:rPr>
        <w:t>в разі не</w:t>
      </w:r>
      <w:r w:rsidR="007A3190">
        <w:rPr>
          <w:sz w:val="28"/>
          <w:szCs w:val="28"/>
        </w:rPr>
        <w:t>згоди</w:t>
      </w:r>
      <w:r w:rsidR="00B22755">
        <w:rPr>
          <w:sz w:val="28"/>
          <w:szCs w:val="28"/>
        </w:rPr>
        <w:t xml:space="preserve"> з прийнятим Комісією рішенням</w:t>
      </w:r>
      <w:r>
        <w:rPr>
          <w:sz w:val="28"/>
          <w:szCs w:val="28"/>
        </w:rPr>
        <w:t>.</w:t>
      </w:r>
    </w:p>
    <w:p w:rsidR="00DD6036" w:rsidRDefault="001067F4">
      <w:pPr>
        <w:widowControl w:val="0"/>
        <w:spacing w:before="120" w:after="120"/>
        <w:ind w:firstLine="567"/>
        <w:jc w:val="both"/>
        <w:rPr>
          <w:b/>
          <w:sz w:val="28"/>
          <w:szCs w:val="28"/>
        </w:rPr>
      </w:pPr>
      <w:r>
        <w:rPr>
          <w:b/>
          <w:sz w:val="28"/>
          <w:szCs w:val="28"/>
        </w:rPr>
        <w:t>5</w:t>
      </w:r>
      <w:r w:rsidR="00B22755">
        <w:rPr>
          <w:b/>
          <w:sz w:val="28"/>
          <w:szCs w:val="28"/>
        </w:rPr>
        <w:t>.</w:t>
      </w:r>
      <w:r w:rsidR="00B22755">
        <w:rPr>
          <w:sz w:val="28"/>
          <w:szCs w:val="28"/>
        </w:rPr>
        <w:tab/>
        <w:t xml:space="preserve">Комісія здійснює свою діяльність у формі засідань. Рішення приймаються більшістю голосів </w:t>
      </w:r>
      <w:r w:rsidR="007A3190">
        <w:rPr>
          <w:sz w:val="28"/>
          <w:szCs w:val="28"/>
        </w:rPr>
        <w:t>від загальної кількості</w:t>
      </w:r>
      <w:r w:rsidR="00B22755">
        <w:rPr>
          <w:sz w:val="28"/>
          <w:szCs w:val="28"/>
        </w:rPr>
        <w:t xml:space="preserve"> членів Комісії.</w:t>
      </w:r>
    </w:p>
    <w:p w:rsidR="00DD6036" w:rsidRDefault="0087326E">
      <w:pPr>
        <w:widowControl w:val="0"/>
        <w:spacing w:before="120" w:after="120"/>
        <w:ind w:firstLine="561"/>
        <w:jc w:val="both"/>
        <w:rPr>
          <w:sz w:val="28"/>
          <w:szCs w:val="28"/>
        </w:rPr>
      </w:pPr>
      <w:r>
        <w:rPr>
          <w:b/>
          <w:sz w:val="28"/>
          <w:szCs w:val="28"/>
        </w:rPr>
        <w:t>6</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Комісія правомочна здійснювати свої повноваження, якщо на її засіданні присутня більшість членів Комісії</w:t>
      </w:r>
      <w:r w:rsidR="00D63E3C">
        <w:rPr>
          <w:sz w:val="28"/>
          <w:szCs w:val="28"/>
        </w:rPr>
        <w:t xml:space="preserve"> від її загального складу</w:t>
      </w:r>
      <w:r w:rsidR="00B22755">
        <w:rPr>
          <w:sz w:val="28"/>
          <w:szCs w:val="28"/>
        </w:rPr>
        <w:t>.</w:t>
      </w:r>
    </w:p>
    <w:p w:rsidR="00DD6036" w:rsidRDefault="0087326E">
      <w:pPr>
        <w:widowControl w:val="0"/>
        <w:spacing w:before="120" w:after="120"/>
        <w:ind w:firstLine="561"/>
        <w:jc w:val="both"/>
        <w:rPr>
          <w:sz w:val="28"/>
          <w:szCs w:val="28"/>
        </w:rPr>
      </w:pPr>
      <w:r>
        <w:rPr>
          <w:b/>
          <w:sz w:val="28"/>
          <w:szCs w:val="28"/>
        </w:rPr>
        <w:t>7</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 xml:space="preserve">У разі наявності конфлікту інтересів або обставин, що можуть викликати сумнів у безсторонності та неупередженості члена Комісії, він повинен заявити самовідвід. </w:t>
      </w:r>
      <w:r w:rsidR="00004D21">
        <w:rPr>
          <w:sz w:val="28"/>
          <w:szCs w:val="28"/>
        </w:rPr>
        <w:t>Із</w:t>
      </w:r>
      <w:r w:rsidR="00B22755">
        <w:rPr>
          <w:sz w:val="28"/>
          <w:szCs w:val="28"/>
        </w:rPr>
        <w:t xml:space="preserve"> цих же підстав відвід члену Комісії може заявити кандидат, стосовно якого розглядається питання.</w:t>
      </w:r>
    </w:p>
    <w:p w:rsidR="00DD6036" w:rsidRDefault="00B22755">
      <w:pPr>
        <w:widowControl w:val="0"/>
        <w:spacing w:before="120" w:after="120"/>
        <w:ind w:firstLine="561"/>
        <w:jc w:val="both"/>
        <w:rPr>
          <w:sz w:val="28"/>
          <w:szCs w:val="28"/>
        </w:rPr>
      </w:pPr>
      <w:r>
        <w:rPr>
          <w:sz w:val="28"/>
          <w:szCs w:val="28"/>
        </w:rPr>
        <w:t>Відвід має бути вмотивований і поданий у формі письмової заяви на ім’я голови Комісії до початку розгляду питання. Головуючий на засіданні зобов’язаний ознайомити із заявою про відвід члена Комісії, якому його заявлено.</w:t>
      </w:r>
    </w:p>
    <w:p w:rsidR="00DD6036" w:rsidRDefault="00B22755">
      <w:pPr>
        <w:widowControl w:val="0"/>
        <w:spacing w:before="120" w:after="120"/>
        <w:ind w:firstLine="561"/>
        <w:jc w:val="both"/>
        <w:rPr>
          <w:sz w:val="28"/>
          <w:szCs w:val="28"/>
        </w:rPr>
      </w:pPr>
      <w:r>
        <w:rPr>
          <w:sz w:val="28"/>
          <w:szCs w:val="28"/>
        </w:rPr>
        <w:t xml:space="preserve">Рішення про відвід (самовідвід) ухвалюється Комісією шляхом відкритого голосування більшістю голосів </w:t>
      </w:r>
      <w:r w:rsidR="00D63E3C">
        <w:rPr>
          <w:sz w:val="28"/>
          <w:szCs w:val="28"/>
        </w:rPr>
        <w:t xml:space="preserve">її </w:t>
      </w:r>
      <w:r>
        <w:rPr>
          <w:sz w:val="28"/>
          <w:szCs w:val="28"/>
        </w:rPr>
        <w:t>членів</w:t>
      </w:r>
      <w:r w:rsidR="00004D21">
        <w:rPr>
          <w:sz w:val="28"/>
          <w:szCs w:val="28"/>
        </w:rPr>
        <w:t>,</w:t>
      </w:r>
      <w:r w:rsidR="00297196">
        <w:rPr>
          <w:sz w:val="28"/>
          <w:szCs w:val="28"/>
        </w:rPr>
        <w:t xml:space="preserve"> присутніх на засіданні</w:t>
      </w:r>
      <w:r>
        <w:rPr>
          <w:sz w:val="28"/>
          <w:szCs w:val="28"/>
        </w:rPr>
        <w:t>. Член Комісії, щодо якого приймається рішення про відвід (самовідвід), не бере участі в голосуванні. Відомості про розгляд питання відводу (самовідводу) члена Комісії заносяться до протоколу.</w:t>
      </w:r>
    </w:p>
    <w:p w:rsidR="00DD6036" w:rsidRPr="000D03A8" w:rsidRDefault="0087326E" w:rsidP="000D03A8">
      <w:pPr>
        <w:widowControl w:val="0"/>
        <w:spacing w:before="120" w:after="120"/>
        <w:ind w:firstLine="567"/>
        <w:jc w:val="both"/>
        <w:rPr>
          <w:sz w:val="28"/>
          <w:szCs w:val="28"/>
        </w:rPr>
      </w:pPr>
      <w:r>
        <w:rPr>
          <w:b/>
          <w:sz w:val="28"/>
          <w:szCs w:val="28"/>
        </w:rPr>
        <w:t>8</w:t>
      </w:r>
      <w:r w:rsidR="00B22755">
        <w:rPr>
          <w:b/>
          <w:sz w:val="28"/>
          <w:szCs w:val="28"/>
        </w:rPr>
        <w:t>.</w:t>
      </w:r>
      <w:r w:rsidR="00B22755">
        <w:rPr>
          <w:b/>
          <w:sz w:val="28"/>
          <w:szCs w:val="28"/>
        </w:rPr>
        <w:tab/>
      </w:r>
      <w:r w:rsidR="00B22755">
        <w:rPr>
          <w:sz w:val="28"/>
          <w:szCs w:val="28"/>
        </w:rPr>
        <w:t xml:space="preserve">Перебіг </w:t>
      </w:r>
      <w:r w:rsidR="007A3190">
        <w:rPr>
          <w:sz w:val="28"/>
          <w:szCs w:val="28"/>
        </w:rPr>
        <w:t xml:space="preserve">засідання Комісії, перелік присутніх на засіданні членів Комісії, інформація про важливі питання, пов’язані з діяльністю Комісії, процедурні рішення, а також окремі думки членів Комісії фіксуються у протоколі засідання </w:t>
      </w:r>
      <w:r w:rsidR="00B22755">
        <w:rPr>
          <w:sz w:val="28"/>
          <w:szCs w:val="28"/>
        </w:rPr>
        <w:t>Комісії, який підписується головою та секретарем Комісії. За рішенням Комісії може вестис</w:t>
      </w:r>
      <w:r w:rsidR="00004D21">
        <w:rPr>
          <w:sz w:val="28"/>
          <w:szCs w:val="28"/>
        </w:rPr>
        <w:t>я</w:t>
      </w:r>
      <w:r w:rsidR="00B22755">
        <w:rPr>
          <w:sz w:val="28"/>
          <w:szCs w:val="28"/>
        </w:rPr>
        <w:t xml:space="preserve"> </w:t>
      </w:r>
      <w:r w:rsidR="000D03A8" w:rsidRPr="000D03A8">
        <w:rPr>
          <w:sz w:val="28"/>
          <w:szCs w:val="28"/>
        </w:rPr>
        <w:t>фікс</w:t>
      </w:r>
      <w:r w:rsidR="000D03A8">
        <w:rPr>
          <w:sz w:val="28"/>
          <w:szCs w:val="28"/>
        </w:rPr>
        <w:t>ація</w:t>
      </w:r>
      <w:r w:rsidR="000D03A8" w:rsidRPr="000D03A8">
        <w:rPr>
          <w:sz w:val="28"/>
          <w:szCs w:val="28"/>
        </w:rPr>
        <w:t xml:space="preserve"> </w:t>
      </w:r>
      <w:r w:rsidR="000D03A8">
        <w:rPr>
          <w:sz w:val="28"/>
          <w:szCs w:val="28"/>
        </w:rPr>
        <w:t>засідання</w:t>
      </w:r>
      <w:r w:rsidR="000D03A8" w:rsidRPr="000D03A8">
        <w:rPr>
          <w:sz w:val="28"/>
          <w:szCs w:val="28"/>
        </w:rPr>
        <w:t xml:space="preserve"> за допомогою технічних засобів відео- та звукозапису.</w:t>
      </w:r>
    </w:p>
    <w:p w:rsidR="007A3190" w:rsidRDefault="0087326E">
      <w:pPr>
        <w:widowControl w:val="0"/>
        <w:spacing w:before="120" w:after="120"/>
        <w:ind w:firstLine="560"/>
        <w:jc w:val="both"/>
        <w:rPr>
          <w:sz w:val="28"/>
          <w:szCs w:val="28"/>
        </w:rPr>
      </w:pPr>
      <w:r>
        <w:rPr>
          <w:b/>
          <w:sz w:val="28"/>
          <w:szCs w:val="28"/>
        </w:rPr>
        <w:t>9</w:t>
      </w:r>
      <w:r w:rsidR="00B22755">
        <w:rPr>
          <w:b/>
          <w:sz w:val="28"/>
          <w:szCs w:val="28"/>
        </w:rPr>
        <w:t xml:space="preserve">.   </w:t>
      </w:r>
      <w:r w:rsidR="00B22755">
        <w:rPr>
          <w:b/>
          <w:sz w:val="28"/>
          <w:szCs w:val="28"/>
        </w:rPr>
        <w:tab/>
      </w:r>
      <w:r w:rsidR="00B22755">
        <w:rPr>
          <w:sz w:val="28"/>
          <w:szCs w:val="28"/>
        </w:rPr>
        <w:t xml:space="preserve">Комісія може приймати </w:t>
      </w:r>
      <w:r w:rsidR="00297196">
        <w:rPr>
          <w:sz w:val="28"/>
          <w:szCs w:val="28"/>
        </w:rPr>
        <w:t>процедурні</w:t>
      </w:r>
      <w:r w:rsidR="00B22755">
        <w:rPr>
          <w:sz w:val="28"/>
          <w:szCs w:val="28"/>
        </w:rPr>
        <w:t xml:space="preserve"> рішення, пов’язані з її діяльністю</w:t>
      </w:r>
      <w:r w:rsidR="00297196">
        <w:rPr>
          <w:sz w:val="28"/>
          <w:szCs w:val="28"/>
        </w:rPr>
        <w:t>, які фіксуються у протоколі засідання</w:t>
      </w:r>
      <w:r w:rsidR="00B22755">
        <w:rPr>
          <w:sz w:val="28"/>
          <w:szCs w:val="28"/>
        </w:rPr>
        <w:t xml:space="preserve">. </w:t>
      </w:r>
    </w:p>
    <w:p w:rsidR="00DD6036" w:rsidRDefault="007A3190">
      <w:pPr>
        <w:widowControl w:val="0"/>
        <w:spacing w:before="120" w:after="120"/>
        <w:ind w:firstLine="560"/>
        <w:jc w:val="both"/>
        <w:rPr>
          <w:sz w:val="28"/>
          <w:szCs w:val="28"/>
        </w:rPr>
      </w:pPr>
      <w:r>
        <w:rPr>
          <w:sz w:val="28"/>
          <w:szCs w:val="28"/>
        </w:rPr>
        <w:t xml:space="preserve">Процедурні рішення </w:t>
      </w:r>
      <w:r w:rsidR="00B22755">
        <w:rPr>
          <w:sz w:val="28"/>
          <w:szCs w:val="28"/>
        </w:rPr>
        <w:t xml:space="preserve">обговорюються членами Комісії і ухвалюються </w:t>
      </w:r>
      <w:r>
        <w:rPr>
          <w:sz w:val="28"/>
          <w:szCs w:val="28"/>
        </w:rPr>
        <w:t xml:space="preserve">шляхом відкритого голосування більшістю голосів присутніх на засіданні членів Комісії. </w:t>
      </w:r>
      <w:r w:rsidR="00B22755">
        <w:rPr>
          <w:sz w:val="28"/>
          <w:szCs w:val="28"/>
        </w:rPr>
        <w:t>У разі рівного розподілу голосів приймається рішення</w:t>
      </w:r>
      <w:r w:rsidR="000D03A8">
        <w:rPr>
          <w:sz w:val="28"/>
          <w:szCs w:val="28"/>
        </w:rPr>
        <w:t xml:space="preserve"> з урахуванням результатів голосування голови Комісії</w:t>
      </w:r>
      <w:r w:rsidR="00B22755">
        <w:rPr>
          <w:sz w:val="28"/>
          <w:szCs w:val="28"/>
        </w:rPr>
        <w:t xml:space="preserve">. </w:t>
      </w:r>
    </w:p>
    <w:p w:rsidR="00DD6036" w:rsidRDefault="00B22755">
      <w:pPr>
        <w:widowControl w:val="0"/>
        <w:spacing w:before="120" w:after="120"/>
        <w:ind w:firstLine="561"/>
        <w:jc w:val="both"/>
        <w:rPr>
          <w:sz w:val="28"/>
          <w:szCs w:val="28"/>
        </w:rPr>
      </w:pPr>
      <w:r>
        <w:rPr>
          <w:b/>
          <w:sz w:val="28"/>
          <w:szCs w:val="28"/>
        </w:rPr>
        <w:t>1</w:t>
      </w:r>
      <w:r w:rsidR="007A3190">
        <w:rPr>
          <w:b/>
          <w:sz w:val="28"/>
          <w:szCs w:val="28"/>
        </w:rPr>
        <w:t>0</w:t>
      </w:r>
      <w:r>
        <w:rPr>
          <w:b/>
          <w:sz w:val="28"/>
          <w:szCs w:val="28"/>
        </w:rPr>
        <w:t xml:space="preserve">.   </w:t>
      </w:r>
      <w:r>
        <w:rPr>
          <w:sz w:val="28"/>
          <w:szCs w:val="28"/>
        </w:rPr>
        <w:t>Рішення Комісії підписуються усіма присутніми на засіданні членами Комісії.</w:t>
      </w:r>
    </w:p>
    <w:p w:rsidR="00DD6036" w:rsidRDefault="00B22755">
      <w:pPr>
        <w:widowControl w:val="0"/>
        <w:ind w:firstLine="567"/>
        <w:jc w:val="both"/>
        <w:rPr>
          <w:sz w:val="28"/>
          <w:szCs w:val="28"/>
        </w:rPr>
      </w:pPr>
      <w:r>
        <w:rPr>
          <w:b/>
          <w:sz w:val="28"/>
          <w:szCs w:val="28"/>
        </w:rPr>
        <w:t>1</w:t>
      </w:r>
      <w:r w:rsidR="007A3190">
        <w:rPr>
          <w:b/>
          <w:sz w:val="28"/>
          <w:szCs w:val="28"/>
        </w:rPr>
        <w:t>1</w:t>
      </w:r>
      <w:r>
        <w:rPr>
          <w:b/>
          <w:sz w:val="28"/>
          <w:szCs w:val="28"/>
        </w:rPr>
        <w:t>.</w:t>
      </w:r>
      <w:r>
        <w:rPr>
          <w:sz w:val="28"/>
          <w:szCs w:val="28"/>
        </w:rPr>
        <w:tab/>
        <w:t>Організаційне забезпечення діяльності Комісі</w:t>
      </w:r>
      <w:r w:rsidR="00D63E3C">
        <w:rPr>
          <w:sz w:val="28"/>
          <w:szCs w:val="28"/>
        </w:rPr>
        <w:t>й</w:t>
      </w:r>
      <w:r>
        <w:rPr>
          <w:sz w:val="28"/>
          <w:szCs w:val="28"/>
        </w:rPr>
        <w:t xml:space="preserve"> здійснюється кадровим</w:t>
      </w:r>
      <w:r w:rsidR="002B3BFD">
        <w:rPr>
          <w:sz w:val="28"/>
          <w:szCs w:val="28"/>
        </w:rPr>
        <w:t>и</w:t>
      </w:r>
      <w:r>
        <w:rPr>
          <w:sz w:val="28"/>
          <w:szCs w:val="28"/>
        </w:rPr>
        <w:t xml:space="preserve"> підрозділ</w:t>
      </w:r>
      <w:r w:rsidR="002B3BFD">
        <w:rPr>
          <w:sz w:val="28"/>
          <w:szCs w:val="28"/>
        </w:rPr>
        <w:t>ами</w:t>
      </w:r>
      <w:r>
        <w:rPr>
          <w:sz w:val="28"/>
          <w:szCs w:val="28"/>
        </w:rPr>
        <w:t xml:space="preserve"> Офісу Генерального прокурора та </w:t>
      </w:r>
      <w:r w:rsidR="00D63E3C">
        <w:rPr>
          <w:sz w:val="28"/>
          <w:szCs w:val="28"/>
        </w:rPr>
        <w:t xml:space="preserve">відповідних </w:t>
      </w:r>
      <w:r>
        <w:rPr>
          <w:sz w:val="28"/>
          <w:szCs w:val="28"/>
        </w:rPr>
        <w:t>обласних прокуратур (далі – підрозділ, який забезпечує діяльність Комісії).</w:t>
      </w:r>
    </w:p>
    <w:p w:rsidR="00DD6036" w:rsidRDefault="00B22755" w:rsidP="00297196">
      <w:pPr>
        <w:widowControl w:val="0"/>
        <w:spacing w:before="120"/>
        <w:ind w:firstLine="567"/>
        <w:jc w:val="both"/>
        <w:rPr>
          <w:sz w:val="28"/>
          <w:szCs w:val="28"/>
        </w:rPr>
      </w:pPr>
      <w:r>
        <w:rPr>
          <w:sz w:val="28"/>
          <w:szCs w:val="28"/>
        </w:rPr>
        <w:t>Цими підрозділами розглядаються звернення, запити з питан</w:t>
      </w:r>
      <w:r w:rsidR="00297196">
        <w:rPr>
          <w:sz w:val="28"/>
          <w:szCs w:val="28"/>
        </w:rPr>
        <w:t>ь</w:t>
      </w:r>
      <w:r>
        <w:rPr>
          <w:sz w:val="28"/>
          <w:szCs w:val="28"/>
        </w:rPr>
        <w:t>, вирішення яких не віднесено до повноважень Комісії.</w:t>
      </w:r>
    </w:p>
    <w:p w:rsidR="00DD6036" w:rsidRDefault="00B22755" w:rsidP="00E90428">
      <w:pPr>
        <w:pStyle w:val="1"/>
        <w:spacing w:before="120"/>
        <w:ind w:firstLine="567"/>
        <w:rPr>
          <w:b w:val="0"/>
          <w:sz w:val="28"/>
          <w:szCs w:val="28"/>
        </w:rPr>
      </w:pPr>
      <w:r>
        <w:rPr>
          <w:sz w:val="28"/>
          <w:szCs w:val="28"/>
        </w:rPr>
        <w:lastRenderedPageBreak/>
        <w:t>ІІІ.</w:t>
      </w:r>
      <w:r>
        <w:rPr>
          <w:sz w:val="28"/>
          <w:szCs w:val="28"/>
        </w:rPr>
        <w:tab/>
        <w:t>Організаційні засади проведення добору</w:t>
      </w:r>
    </w:p>
    <w:p w:rsidR="00DD6036" w:rsidRDefault="00B22755" w:rsidP="00E90428">
      <w:pPr>
        <w:widowControl w:val="0"/>
        <w:ind w:firstLine="567"/>
        <w:jc w:val="both"/>
        <w:rPr>
          <w:sz w:val="28"/>
          <w:szCs w:val="28"/>
        </w:rPr>
      </w:pPr>
      <w:r>
        <w:rPr>
          <w:b/>
          <w:sz w:val="28"/>
          <w:szCs w:val="28"/>
        </w:rPr>
        <w:t>1.</w:t>
      </w:r>
      <w:r>
        <w:rPr>
          <w:sz w:val="28"/>
          <w:szCs w:val="28"/>
        </w:rPr>
        <w:tab/>
        <w:t xml:space="preserve">Оголошення добору здійснюється наказом Генерального прокурора, керівника </w:t>
      </w:r>
      <w:r w:rsidR="00D63E3C">
        <w:rPr>
          <w:sz w:val="28"/>
          <w:szCs w:val="28"/>
        </w:rPr>
        <w:t xml:space="preserve">відповідної </w:t>
      </w:r>
      <w:r>
        <w:rPr>
          <w:sz w:val="28"/>
          <w:szCs w:val="28"/>
        </w:rPr>
        <w:t>обласної прокуратури.</w:t>
      </w:r>
    </w:p>
    <w:p w:rsidR="00DD6036" w:rsidRDefault="00B22755" w:rsidP="00402B8A">
      <w:pPr>
        <w:widowControl w:val="0"/>
        <w:spacing w:before="120"/>
        <w:ind w:firstLine="567"/>
        <w:jc w:val="both"/>
        <w:rPr>
          <w:sz w:val="28"/>
          <w:szCs w:val="28"/>
        </w:rPr>
      </w:pPr>
      <w:r>
        <w:rPr>
          <w:b/>
          <w:sz w:val="28"/>
          <w:szCs w:val="28"/>
        </w:rPr>
        <w:t>2.</w:t>
      </w:r>
      <w:r>
        <w:rPr>
          <w:sz w:val="28"/>
          <w:szCs w:val="28"/>
        </w:rPr>
        <w:tab/>
        <w:t>Оголошення про доб</w:t>
      </w:r>
      <w:r w:rsidR="00D63E3C">
        <w:rPr>
          <w:sz w:val="28"/>
          <w:szCs w:val="28"/>
        </w:rPr>
        <w:t>ір</w:t>
      </w:r>
      <w:r>
        <w:rPr>
          <w:sz w:val="28"/>
          <w:szCs w:val="28"/>
        </w:rPr>
        <w:t xml:space="preserve"> публікується на офіційному вебсайті відповідного органу прокуратури </w:t>
      </w:r>
      <w:r w:rsidR="00D63E3C">
        <w:rPr>
          <w:sz w:val="28"/>
          <w:szCs w:val="28"/>
        </w:rPr>
        <w:t xml:space="preserve">не пізніше наступного дня від дня видання наказу </w:t>
      </w:r>
      <w:r>
        <w:rPr>
          <w:sz w:val="28"/>
          <w:szCs w:val="28"/>
        </w:rPr>
        <w:t>про оголошення добору.</w:t>
      </w:r>
    </w:p>
    <w:p w:rsidR="00DD6036" w:rsidRDefault="00B22755">
      <w:pPr>
        <w:widowControl w:val="0"/>
        <w:spacing w:before="120" w:after="120"/>
        <w:ind w:firstLine="567"/>
        <w:jc w:val="both"/>
        <w:rPr>
          <w:sz w:val="28"/>
          <w:szCs w:val="28"/>
        </w:rPr>
      </w:pPr>
      <w:r>
        <w:rPr>
          <w:sz w:val="28"/>
          <w:szCs w:val="28"/>
        </w:rPr>
        <w:t>В оголошенні зазначаються:</w:t>
      </w:r>
    </w:p>
    <w:p w:rsidR="00DD6036" w:rsidRDefault="00B22755">
      <w:pPr>
        <w:widowControl w:val="0"/>
        <w:spacing w:before="120" w:after="120"/>
        <w:ind w:firstLine="567"/>
        <w:jc w:val="both"/>
        <w:rPr>
          <w:sz w:val="28"/>
          <w:szCs w:val="28"/>
        </w:rPr>
      </w:pPr>
      <w:r>
        <w:rPr>
          <w:sz w:val="28"/>
          <w:szCs w:val="28"/>
        </w:rPr>
        <w:t>1) найменування органу прокуратури, у якому наявні вакантні посади прокурорів;</w:t>
      </w:r>
    </w:p>
    <w:p w:rsidR="00DD6036" w:rsidRDefault="00B22755">
      <w:pPr>
        <w:widowControl w:val="0"/>
        <w:spacing w:before="120" w:after="120"/>
        <w:ind w:firstLine="567"/>
        <w:jc w:val="both"/>
        <w:rPr>
          <w:sz w:val="28"/>
          <w:szCs w:val="28"/>
        </w:rPr>
      </w:pPr>
      <w:r>
        <w:rPr>
          <w:sz w:val="28"/>
          <w:szCs w:val="28"/>
        </w:rPr>
        <w:t>2) кількість та найменування вакантних посад прокурорів, на зайняття яких оголошено добір;</w:t>
      </w:r>
    </w:p>
    <w:p w:rsidR="00DD6036" w:rsidRDefault="00B22755">
      <w:pPr>
        <w:widowControl w:val="0"/>
        <w:spacing w:before="120" w:after="120"/>
        <w:ind w:firstLine="567"/>
        <w:jc w:val="both"/>
        <w:rPr>
          <w:sz w:val="28"/>
          <w:szCs w:val="28"/>
        </w:rPr>
      </w:pPr>
      <w:r>
        <w:rPr>
          <w:sz w:val="28"/>
          <w:szCs w:val="28"/>
        </w:rPr>
        <w:t>3) строк та порядок подання заяв для участі в доборі;</w:t>
      </w:r>
    </w:p>
    <w:p w:rsidR="00DD6036" w:rsidRDefault="00B22755">
      <w:pPr>
        <w:widowControl w:val="0"/>
        <w:spacing w:before="120" w:after="120"/>
        <w:ind w:firstLine="567"/>
        <w:jc w:val="both"/>
        <w:rPr>
          <w:sz w:val="28"/>
          <w:szCs w:val="28"/>
        </w:rPr>
      </w:pPr>
      <w:r>
        <w:rPr>
          <w:sz w:val="28"/>
          <w:szCs w:val="28"/>
        </w:rPr>
        <w:t>4) перелік документів, що додаються до заяви, та вимоги до них;</w:t>
      </w:r>
    </w:p>
    <w:p w:rsidR="00DD6036" w:rsidRDefault="00B22755">
      <w:pPr>
        <w:widowControl w:val="0"/>
        <w:spacing w:before="120" w:after="120"/>
        <w:ind w:firstLine="567"/>
        <w:jc w:val="both"/>
        <w:rPr>
          <w:sz w:val="28"/>
          <w:szCs w:val="28"/>
        </w:rPr>
      </w:pPr>
      <w:r>
        <w:rPr>
          <w:sz w:val="28"/>
          <w:szCs w:val="28"/>
        </w:rPr>
        <w:t>5) умови проведення добору;</w:t>
      </w:r>
    </w:p>
    <w:p w:rsidR="00DD6036" w:rsidRDefault="00B22755">
      <w:pPr>
        <w:widowControl w:val="0"/>
        <w:spacing w:before="120" w:after="120"/>
        <w:ind w:firstLine="567"/>
        <w:jc w:val="both"/>
        <w:rPr>
          <w:sz w:val="28"/>
          <w:szCs w:val="28"/>
        </w:rPr>
      </w:pPr>
      <w:r>
        <w:rPr>
          <w:sz w:val="28"/>
          <w:szCs w:val="28"/>
        </w:rPr>
        <w:t>6) інша необхідна інформація.</w:t>
      </w:r>
    </w:p>
    <w:p w:rsidR="00DD6036" w:rsidRDefault="00B22755">
      <w:pPr>
        <w:widowControl w:val="0"/>
        <w:spacing w:before="120" w:after="120"/>
        <w:ind w:firstLine="567"/>
        <w:jc w:val="both"/>
        <w:rPr>
          <w:sz w:val="28"/>
          <w:szCs w:val="28"/>
        </w:rPr>
      </w:pPr>
      <w:r>
        <w:rPr>
          <w:sz w:val="28"/>
          <w:szCs w:val="28"/>
        </w:rPr>
        <w:t>Якщо посада є тимчасово вакантною</w:t>
      </w:r>
      <w:r w:rsidR="00004D21">
        <w:rPr>
          <w:sz w:val="28"/>
          <w:szCs w:val="28"/>
        </w:rPr>
        <w:t>, т</w:t>
      </w:r>
      <w:r w:rsidR="00300E43">
        <w:rPr>
          <w:sz w:val="28"/>
          <w:szCs w:val="28"/>
        </w:rPr>
        <w:t>о</w:t>
      </w:r>
      <w:r>
        <w:rPr>
          <w:sz w:val="28"/>
          <w:szCs w:val="28"/>
        </w:rPr>
        <w:t xml:space="preserve"> про це обов’язково зазначається в оголошенні.</w:t>
      </w:r>
    </w:p>
    <w:p w:rsidR="00C74186" w:rsidRDefault="004057F5">
      <w:pPr>
        <w:widowControl w:val="0"/>
        <w:spacing w:before="120" w:after="120"/>
        <w:ind w:firstLine="567"/>
        <w:jc w:val="both"/>
        <w:rPr>
          <w:sz w:val="28"/>
          <w:szCs w:val="28"/>
        </w:rPr>
      </w:pPr>
      <w:r w:rsidRPr="004057F5">
        <w:rPr>
          <w:b/>
          <w:sz w:val="28"/>
          <w:szCs w:val="28"/>
        </w:rPr>
        <w:t>3.</w:t>
      </w:r>
      <w:r>
        <w:rPr>
          <w:sz w:val="28"/>
          <w:szCs w:val="28"/>
        </w:rPr>
        <w:tab/>
      </w:r>
      <w:r w:rsidR="00C74186" w:rsidRPr="00C74186">
        <w:rPr>
          <w:sz w:val="28"/>
          <w:szCs w:val="28"/>
        </w:rPr>
        <w:t xml:space="preserve">Графік </w:t>
      </w:r>
      <w:r w:rsidR="00C74186">
        <w:rPr>
          <w:sz w:val="28"/>
          <w:szCs w:val="28"/>
        </w:rPr>
        <w:t xml:space="preserve">проведення кожного з етапів добору </w:t>
      </w:r>
      <w:r w:rsidR="00C74186" w:rsidRPr="00C74186">
        <w:rPr>
          <w:sz w:val="28"/>
          <w:szCs w:val="28"/>
        </w:rPr>
        <w:t xml:space="preserve">затверджується Комісією не пізніше ніж за 5 робочих днів до його </w:t>
      </w:r>
      <w:r w:rsidR="00C74186">
        <w:rPr>
          <w:sz w:val="28"/>
          <w:szCs w:val="28"/>
        </w:rPr>
        <w:t>проведення</w:t>
      </w:r>
      <w:r w:rsidR="00C74186" w:rsidRPr="00C74186">
        <w:rPr>
          <w:sz w:val="28"/>
          <w:szCs w:val="28"/>
        </w:rPr>
        <w:t xml:space="preserve"> та </w:t>
      </w:r>
      <w:r w:rsidR="00934CD6">
        <w:rPr>
          <w:sz w:val="28"/>
          <w:szCs w:val="28"/>
        </w:rPr>
        <w:t xml:space="preserve">наступного робочого дня </w:t>
      </w:r>
      <w:r w:rsidR="00C74186" w:rsidRPr="00C74186">
        <w:rPr>
          <w:sz w:val="28"/>
          <w:szCs w:val="28"/>
        </w:rPr>
        <w:t xml:space="preserve">оприлюднюється на офіційному вебсайті відповідного органу прокуратури. У графіку зазначаються: прізвище, імʼя, по батькові кандидата, номер службового посвідчення, інформація про дату, час та місце проведення </w:t>
      </w:r>
      <w:r w:rsidR="00C74186">
        <w:rPr>
          <w:sz w:val="28"/>
          <w:szCs w:val="28"/>
        </w:rPr>
        <w:t>етапу добору</w:t>
      </w:r>
      <w:r w:rsidR="00C74186" w:rsidRPr="00C74186">
        <w:rPr>
          <w:sz w:val="28"/>
          <w:szCs w:val="28"/>
        </w:rPr>
        <w:t>.</w:t>
      </w:r>
    </w:p>
    <w:p w:rsidR="00DD6036" w:rsidRDefault="004057F5">
      <w:pPr>
        <w:widowControl w:val="0"/>
        <w:spacing w:before="120" w:after="120"/>
        <w:ind w:firstLine="567"/>
        <w:jc w:val="both"/>
        <w:rPr>
          <w:sz w:val="28"/>
          <w:szCs w:val="28"/>
        </w:rPr>
      </w:pPr>
      <w:r>
        <w:rPr>
          <w:b/>
          <w:sz w:val="28"/>
          <w:szCs w:val="28"/>
        </w:rPr>
        <w:t>4</w:t>
      </w:r>
      <w:r w:rsidR="00B22755">
        <w:rPr>
          <w:b/>
          <w:sz w:val="28"/>
          <w:szCs w:val="28"/>
        </w:rPr>
        <w:t>.</w:t>
      </w:r>
      <w:r w:rsidR="00B22755">
        <w:rPr>
          <w:b/>
          <w:sz w:val="28"/>
          <w:szCs w:val="28"/>
        </w:rPr>
        <w:tab/>
      </w:r>
      <w:r w:rsidR="00B22755">
        <w:rPr>
          <w:sz w:val="28"/>
          <w:szCs w:val="28"/>
        </w:rPr>
        <w:t>Кандидат, який без поважних причин не з’явився для проходження будь-якого етапу добору, припиняє подальшу  участь у ньому.</w:t>
      </w:r>
    </w:p>
    <w:p w:rsidR="00DD6036" w:rsidRDefault="00B22755">
      <w:pPr>
        <w:widowControl w:val="0"/>
        <w:spacing w:before="120" w:after="120"/>
        <w:ind w:firstLine="567"/>
        <w:jc w:val="both"/>
        <w:rPr>
          <w:sz w:val="28"/>
          <w:szCs w:val="28"/>
        </w:rPr>
      </w:pPr>
      <w:r>
        <w:rPr>
          <w:sz w:val="28"/>
          <w:szCs w:val="28"/>
        </w:rPr>
        <w:t>За заявою кандидата та доданих до неї підтверджуючих документів Комісія встановлює поважність причин неявки та приймає рішення про припинення участі кандидата в доборі або про допущення його до подальшої участі в доборі з одночасним визначенням терміну виконання практичного завдання та/або проходження співбесіди.</w:t>
      </w:r>
    </w:p>
    <w:p w:rsidR="00DD6036" w:rsidRDefault="00B22755">
      <w:pPr>
        <w:widowControl w:val="0"/>
        <w:spacing w:before="120" w:after="120"/>
        <w:ind w:firstLine="567"/>
        <w:jc w:val="both"/>
        <w:rPr>
          <w:sz w:val="28"/>
          <w:szCs w:val="28"/>
        </w:rPr>
      </w:pPr>
      <w:r>
        <w:rPr>
          <w:sz w:val="28"/>
          <w:szCs w:val="28"/>
        </w:rPr>
        <w:t xml:space="preserve">У разі запізнення чи неможливості прибуття для проходження </w:t>
      </w:r>
      <w:r w:rsidR="003A72DF">
        <w:rPr>
          <w:sz w:val="28"/>
          <w:szCs w:val="28"/>
        </w:rPr>
        <w:t xml:space="preserve">етапів </w:t>
      </w:r>
      <w:r>
        <w:rPr>
          <w:sz w:val="28"/>
          <w:szCs w:val="28"/>
        </w:rPr>
        <w:t>добору кандидат повинен заздалегідь по</w:t>
      </w:r>
      <w:r w:rsidR="003A72DF">
        <w:rPr>
          <w:sz w:val="28"/>
          <w:szCs w:val="28"/>
        </w:rPr>
        <w:t>передити наявними засобами зв’язку</w:t>
      </w:r>
      <w:r>
        <w:rPr>
          <w:sz w:val="28"/>
          <w:szCs w:val="28"/>
        </w:rPr>
        <w:t xml:space="preserve"> підрозділ, який забезпечує діяльність Комісії.  </w:t>
      </w:r>
    </w:p>
    <w:p w:rsidR="00DD6036" w:rsidRDefault="004057F5">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 xml:space="preserve">До участі в етапах добору </w:t>
      </w:r>
      <w:r w:rsidR="00721913">
        <w:rPr>
          <w:sz w:val="28"/>
          <w:szCs w:val="28"/>
        </w:rPr>
        <w:t xml:space="preserve">можуть </w:t>
      </w:r>
      <w:r w:rsidR="00B22755">
        <w:rPr>
          <w:sz w:val="28"/>
          <w:szCs w:val="28"/>
        </w:rPr>
        <w:t>запрошу</w:t>
      </w:r>
      <w:r w:rsidR="00721913">
        <w:rPr>
          <w:sz w:val="28"/>
          <w:szCs w:val="28"/>
        </w:rPr>
        <w:t>ватися</w:t>
      </w:r>
      <w:r w:rsidR="00B22755">
        <w:rPr>
          <w:sz w:val="28"/>
          <w:szCs w:val="28"/>
        </w:rPr>
        <w:t xml:space="preserve"> представники підрозділів, у яких </w:t>
      </w:r>
      <w:r w:rsidR="00300E43">
        <w:rPr>
          <w:sz w:val="28"/>
          <w:szCs w:val="28"/>
        </w:rPr>
        <w:t xml:space="preserve">є </w:t>
      </w:r>
      <w:r w:rsidR="00B22755">
        <w:rPr>
          <w:sz w:val="28"/>
          <w:szCs w:val="28"/>
        </w:rPr>
        <w:t xml:space="preserve">вакантні посади, на які </w:t>
      </w:r>
      <w:r w:rsidR="003A72DF">
        <w:rPr>
          <w:sz w:val="28"/>
          <w:szCs w:val="28"/>
        </w:rPr>
        <w:t>оголошено</w:t>
      </w:r>
      <w:r w:rsidR="00B22755">
        <w:rPr>
          <w:sz w:val="28"/>
          <w:szCs w:val="28"/>
        </w:rPr>
        <w:t xml:space="preserve"> добір. Такі представники на засіданні Комісії </w:t>
      </w:r>
      <w:r w:rsidR="006B181E">
        <w:rPr>
          <w:sz w:val="28"/>
          <w:szCs w:val="28"/>
        </w:rPr>
        <w:t xml:space="preserve">висловлюють свою думку </w:t>
      </w:r>
      <w:r w:rsidR="003A06F7">
        <w:rPr>
          <w:sz w:val="28"/>
          <w:szCs w:val="28"/>
        </w:rPr>
        <w:t>щодо повноти виконання кандидатами практичного завдання, а також під час проведення співбесіди, після надання їм слова головуючим, мають право ставити запитання кандидатам та висловлювати позицію щодо рівня їх професійної компетентності та відповідають на запитання головуючого і членів Комісії</w:t>
      </w:r>
      <w:r w:rsidR="00B22755">
        <w:rPr>
          <w:sz w:val="28"/>
          <w:szCs w:val="28"/>
        </w:rPr>
        <w:t>.</w:t>
      </w:r>
    </w:p>
    <w:p w:rsidR="00DD6036" w:rsidRDefault="006B181E">
      <w:pPr>
        <w:widowControl w:val="0"/>
        <w:spacing w:before="120" w:after="120"/>
        <w:ind w:firstLine="567"/>
        <w:jc w:val="both"/>
        <w:rPr>
          <w:sz w:val="28"/>
          <w:szCs w:val="28"/>
        </w:rPr>
      </w:pPr>
      <w:r>
        <w:rPr>
          <w:b/>
          <w:sz w:val="28"/>
          <w:szCs w:val="28"/>
        </w:rPr>
        <w:lastRenderedPageBreak/>
        <w:t>6</w:t>
      </w:r>
      <w:r w:rsidR="00B22755">
        <w:rPr>
          <w:b/>
          <w:sz w:val="28"/>
          <w:szCs w:val="28"/>
        </w:rPr>
        <w:t>.</w:t>
      </w:r>
      <w:r w:rsidR="00B22755">
        <w:rPr>
          <w:b/>
          <w:sz w:val="28"/>
          <w:szCs w:val="28"/>
        </w:rPr>
        <w:tab/>
      </w:r>
      <w:r w:rsidR="00B22755">
        <w:rPr>
          <w:sz w:val="28"/>
          <w:szCs w:val="28"/>
        </w:rPr>
        <w:t xml:space="preserve">Під час проведення добору Комісія взаємодіє з підрозділами відповідного органу прокуратури, які за запитом Комісії або підрозділу, який забезпечує </w:t>
      </w:r>
      <w:r w:rsidR="0002633C">
        <w:rPr>
          <w:sz w:val="28"/>
          <w:szCs w:val="28"/>
        </w:rPr>
        <w:t xml:space="preserve">її </w:t>
      </w:r>
      <w:r w:rsidR="00B22755">
        <w:rPr>
          <w:sz w:val="28"/>
          <w:szCs w:val="28"/>
        </w:rPr>
        <w:t xml:space="preserve">діяльність, у визначений </w:t>
      </w:r>
      <w:r w:rsidR="00004D21">
        <w:rPr>
          <w:sz w:val="28"/>
          <w:szCs w:val="28"/>
        </w:rPr>
        <w:t>у</w:t>
      </w:r>
      <w:r w:rsidR="00B22755">
        <w:rPr>
          <w:sz w:val="28"/>
          <w:szCs w:val="28"/>
        </w:rPr>
        <w:t xml:space="preserve"> запиті строк надають необхідні документи стосовно кандидатів.</w:t>
      </w:r>
    </w:p>
    <w:p w:rsidR="00DD6036" w:rsidRDefault="006B181E">
      <w:pPr>
        <w:widowControl w:val="0"/>
        <w:spacing w:before="120" w:after="120"/>
        <w:ind w:firstLine="567"/>
        <w:jc w:val="both"/>
        <w:rPr>
          <w:sz w:val="28"/>
          <w:szCs w:val="28"/>
        </w:rPr>
      </w:pPr>
      <w:r>
        <w:rPr>
          <w:b/>
          <w:sz w:val="28"/>
          <w:szCs w:val="28"/>
        </w:rPr>
        <w:t>7</w:t>
      </w:r>
      <w:r w:rsidR="00B22755">
        <w:rPr>
          <w:b/>
          <w:sz w:val="28"/>
          <w:szCs w:val="28"/>
        </w:rPr>
        <w:t>.</w:t>
      </w:r>
      <w:r w:rsidR="00B22755">
        <w:rPr>
          <w:b/>
          <w:sz w:val="28"/>
          <w:szCs w:val="28"/>
        </w:rPr>
        <w:tab/>
      </w:r>
      <w:r w:rsidR="00B22755">
        <w:rPr>
          <w:sz w:val="28"/>
          <w:szCs w:val="28"/>
        </w:rPr>
        <w:t xml:space="preserve">З метою перевірки наявності або відсутності у кандидатів конфлікту інтересів чи наявності інших </w:t>
      </w:r>
      <w:r w:rsidR="0002633C">
        <w:rPr>
          <w:sz w:val="28"/>
          <w:szCs w:val="28"/>
        </w:rPr>
        <w:t>обставин</w:t>
      </w:r>
      <w:r w:rsidR="00B22755">
        <w:rPr>
          <w:sz w:val="28"/>
          <w:szCs w:val="28"/>
        </w:rPr>
        <w:t xml:space="preserve">, </w:t>
      </w:r>
      <w:r w:rsidR="0002633C">
        <w:rPr>
          <w:sz w:val="28"/>
          <w:szCs w:val="28"/>
        </w:rPr>
        <w:t xml:space="preserve">на </w:t>
      </w:r>
      <w:r w:rsidR="00B22755">
        <w:rPr>
          <w:sz w:val="28"/>
          <w:szCs w:val="28"/>
        </w:rPr>
        <w:t xml:space="preserve">які слід </w:t>
      </w:r>
      <w:r w:rsidR="0002633C">
        <w:rPr>
          <w:sz w:val="28"/>
          <w:szCs w:val="28"/>
        </w:rPr>
        <w:t>звернути увагу</w:t>
      </w:r>
      <w:r w:rsidR="00B22755">
        <w:rPr>
          <w:sz w:val="28"/>
          <w:szCs w:val="28"/>
        </w:rPr>
        <w:t xml:space="preserve"> під час добору</w:t>
      </w:r>
      <w:r w:rsidR="00004D21">
        <w:rPr>
          <w:sz w:val="28"/>
          <w:szCs w:val="28"/>
        </w:rPr>
        <w:t>,</w:t>
      </w:r>
      <w:r w:rsidR="00B22755">
        <w:rPr>
          <w:sz w:val="28"/>
          <w:szCs w:val="28"/>
        </w:rPr>
        <w:t xml:space="preserve"> підрозділ, який забезпечує діяльність Комісії</w:t>
      </w:r>
      <w:r w:rsidR="00004D21">
        <w:rPr>
          <w:sz w:val="28"/>
          <w:szCs w:val="28"/>
        </w:rPr>
        <w:t>,</w:t>
      </w:r>
      <w:r w:rsidR="00B22755">
        <w:rPr>
          <w:sz w:val="28"/>
          <w:szCs w:val="28"/>
        </w:rPr>
        <w:t xml:space="preserve"> завчасно направляє до Генеральної інспекції матеріали щодо кандидатів.</w:t>
      </w:r>
    </w:p>
    <w:p w:rsidR="00DD6036" w:rsidRDefault="00B22755" w:rsidP="00E90428">
      <w:pPr>
        <w:widowControl w:val="0"/>
        <w:ind w:firstLine="567"/>
        <w:jc w:val="both"/>
        <w:rPr>
          <w:sz w:val="28"/>
          <w:szCs w:val="28"/>
        </w:rPr>
      </w:pPr>
      <w:r>
        <w:rPr>
          <w:sz w:val="28"/>
          <w:szCs w:val="28"/>
        </w:rPr>
        <w:t>Генеральною інспекцією не пізніше ніж за 2 робочих дні до початку співбесіди до Комісії надаються висновки щодо кожного кандидата</w:t>
      </w:r>
      <w:r w:rsidR="009959F3">
        <w:rPr>
          <w:sz w:val="28"/>
          <w:szCs w:val="28"/>
        </w:rPr>
        <w:t>, які долучаються до електронної справи кандидата</w:t>
      </w:r>
      <w:r>
        <w:rPr>
          <w:sz w:val="28"/>
          <w:szCs w:val="28"/>
        </w:rPr>
        <w:t>.</w:t>
      </w:r>
    </w:p>
    <w:p w:rsidR="00DD6036" w:rsidRDefault="00B22755" w:rsidP="00E90428">
      <w:pPr>
        <w:pStyle w:val="1"/>
        <w:spacing w:before="120"/>
        <w:ind w:firstLine="567"/>
        <w:rPr>
          <w:b w:val="0"/>
          <w:sz w:val="28"/>
          <w:szCs w:val="28"/>
        </w:rPr>
      </w:pPr>
      <w:r>
        <w:rPr>
          <w:sz w:val="28"/>
          <w:szCs w:val="28"/>
        </w:rPr>
        <w:t>ІV.</w:t>
      </w:r>
      <w:r>
        <w:rPr>
          <w:sz w:val="28"/>
          <w:szCs w:val="28"/>
        </w:rPr>
        <w:tab/>
        <w:t>Прийом заяв для участі у доборі</w:t>
      </w:r>
    </w:p>
    <w:p w:rsidR="00DD6036" w:rsidRDefault="00B22755" w:rsidP="00E90428">
      <w:pPr>
        <w:widowControl w:val="0"/>
        <w:ind w:firstLine="567"/>
        <w:jc w:val="both"/>
        <w:rPr>
          <w:sz w:val="28"/>
          <w:szCs w:val="28"/>
        </w:rPr>
      </w:pPr>
      <w:r>
        <w:rPr>
          <w:b/>
          <w:sz w:val="28"/>
          <w:szCs w:val="28"/>
        </w:rPr>
        <w:t>1.</w:t>
      </w:r>
      <w:r>
        <w:rPr>
          <w:b/>
          <w:sz w:val="28"/>
          <w:szCs w:val="28"/>
        </w:rPr>
        <w:tab/>
      </w:r>
      <w:r>
        <w:rPr>
          <w:sz w:val="28"/>
          <w:szCs w:val="28"/>
        </w:rPr>
        <w:t xml:space="preserve">Кандидати, які виявили бажання </w:t>
      </w:r>
      <w:r w:rsidR="00004D21">
        <w:rPr>
          <w:sz w:val="28"/>
          <w:szCs w:val="28"/>
        </w:rPr>
        <w:t>взяти</w:t>
      </w:r>
      <w:r>
        <w:rPr>
          <w:sz w:val="28"/>
          <w:szCs w:val="28"/>
        </w:rPr>
        <w:t xml:space="preserve"> участь у доборі</w:t>
      </w:r>
      <w:r w:rsidR="00004D21">
        <w:rPr>
          <w:sz w:val="28"/>
          <w:szCs w:val="28"/>
        </w:rPr>
        <w:t>,</w:t>
      </w:r>
      <w:r>
        <w:rPr>
          <w:sz w:val="28"/>
          <w:szCs w:val="28"/>
        </w:rPr>
        <w:t xml:space="preserve"> подають до Комісії заяву згідно з додатком</w:t>
      </w:r>
      <w:r w:rsidR="00004D21">
        <w:rPr>
          <w:sz w:val="28"/>
          <w:szCs w:val="28"/>
        </w:rPr>
        <w:t>,</w:t>
      </w:r>
      <w:r>
        <w:rPr>
          <w:sz w:val="28"/>
          <w:szCs w:val="28"/>
        </w:rPr>
        <w:t xml:space="preserve"> до якої долучають мотиваційний лист, у якому викладают</w:t>
      </w:r>
      <w:r w:rsidR="00004D21">
        <w:rPr>
          <w:sz w:val="28"/>
          <w:szCs w:val="28"/>
        </w:rPr>
        <w:t>ь</w:t>
      </w:r>
      <w:r>
        <w:rPr>
          <w:sz w:val="28"/>
          <w:szCs w:val="28"/>
        </w:rPr>
        <w:t xml:space="preserve"> мотиви зайняття посади в органі прокуратури вищого рівня.</w:t>
      </w:r>
    </w:p>
    <w:p w:rsidR="00DD6036" w:rsidRDefault="00B22755">
      <w:pPr>
        <w:widowControl w:val="0"/>
        <w:spacing w:before="120"/>
        <w:ind w:firstLine="567"/>
        <w:jc w:val="both"/>
        <w:rPr>
          <w:sz w:val="28"/>
          <w:szCs w:val="28"/>
        </w:rPr>
      </w:pPr>
      <w:r>
        <w:rPr>
          <w:sz w:val="28"/>
          <w:szCs w:val="28"/>
        </w:rPr>
        <w:t xml:space="preserve">Для участі в доборі на посаду прокурора Офісу Генерального прокурора </w:t>
      </w:r>
      <w:r w:rsidR="0002633C">
        <w:rPr>
          <w:sz w:val="28"/>
          <w:szCs w:val="28"/>
        </w:rPr>
        <w:t>або обласної прокуратури іншого регіону канди</w:t>
      </w:r>
      <w:r>
        <w:rPr>
          <w:sz w:val="28"/>
          <w:szCs w:val="28"/>
        </w:rPr>
        <w:t xml:space="preserve">дати додатково надають біографічну довідку за підписом керівника кадрового підрозділу </w:t>
      </w:r>
      <w:r w:rsidR="0002633C">
        <w:rPr>
          <w:sz w:val="28"/>
          <w:szCs w:val="28"/>
        </w:rPr>
        <w:t xml:space="preserve">відповідного </w:t>
      </w:r>
      <w:r>
        <w:rPr>
          <w:sz w:val="28"/>
          <w:szCs w:val="28"/>
        </w:rPr>
        <w:t>органу прокуратури</w:t>
      </w:r>
      <w:r w:rsidR="0002633C">
        <w:rPr>
          <w:sz w:val="28"/>
          <w:szCs w:val="28"/>
        </w:rPr>
        <w:t xml:space="preserve"> за місцем своєї роботи</w:t>
      </w:r>
      <w:r>
        <w:rPr>
          <w:sz w:val="28"/>
          <w:szCs w:val="28"/>
        </w:rPr>
        <w:t>, скріплену печаткою цього підрозділу. Довідка видається кандидату за його заявою не пізніше наступного дня і має бути датована не раніше дня оголошення добору.</w:t>
      </w:r>
    </w:p>
    <w:p w:rsidR="00DD6036" w:rsidRDefault="00B22755">
      <w:pPr>
        <w:widowControl w:val="0"/>
        <w:spacing w:before="120" w:after="120"/>
        <w:ind w:firstLine="567"/>
        <w:jc w:val="both"/>
        <w:rPr>
          <w:sz w:val="28"/>
          <w:szCs w:val="28"/>
        </w:rPr>
      </w:pPr>
      <w:r>
        <w:rPr>
          <w:sz w:val="28"/>
          <w:szCs w:val="28"/>
        </w:rPr>
        <w:t>Кандидатом можуть бути подані також інші документи на підтвердження його</w:t>
      </w:r>
      <w:r w:rsidR="0002633C">
        <w:rPr>
          <w:sz w:val="28"/>
          <w:szCs w:val="28"/>
        </w:rPr>
        <w:t xml:space="preserve"> відповідності критеріям, передбаченим у пункті </w:t>
      </w:r>
      <w:r w:rsidR="009959F3">
        <w:rPr>
          <w:sz w:val="28"/>
          <w:szCs w:val="28"/>
        </w:rPr>
        <w:t>6</w:t>
      </w:r>
      <w:r w:rsidR="0002633C">
        <w:rPr>
          <w:sz w:val="28"/>
          <w:szCs w:val="28"/>
        </w:rPr>
        <w:t xml:space="preserve"> розділу </w:t>
      </w:r>
      <w:r w:rsidR="0002633C" w:rsidRPr="0002633C">
        <w:rPr>
          <w:sz w:val="28"/>
          <w:szCs w:val="28"/>
        </w:rPr>
        <w:t>VІ</w:t>
      </w:r>
      <w:r w:rsidR="0002633C">
        <w:rPr>
          <w:sz w:val="28"/>
          <w:szCs w:val="28"/>
        </w:rPr>
        <w:t xml:space="preserve"> цього Порядку</w:t>
      </w:r>
      <w:r>
        <w:rPr>
          <w:sz w:val="28"/>
          <w:szCs w:val="28"/>
        </w:rPr>
        <w:t xml:space="preserve">. </w:t>
      </w:r>
    </w:p>
    <w:p w:rsidR="00DD6036" w:rsidRDefault="00B22755">
      <w:pPr>
        <w:widowControl w:val="0"/>
        <w:spacing w:before="120" w:after="120"/>
        <w:ind w:firstLine="567"/>
        <w:jc w:val="both"/>
        <w:rPr>
          <w:sz w:val="28"/>
          <w:szCs w:val="28"/>
        </w:rPr>
      </w:pPr>
      <w:r>
        <w:rPr>
          <w:b/>
          <w:sz w:val="28"/>
          <w:szCs w:val="28"/>
        </w:rPr>
        <w:t>2.</w:t>
      </w:r>
      <w:r>
        <w:rPr>
          <w:b/>
          <w:sz w:val="28"/>
          <w:szCs w:val="28"/>
        </w:rPr>
        <w:tab/>
      </w:r>
      <w:r>
        <w:rPr>
          <w:sz w:val="28"/>
          <w:szCs w:val="28"/>
        </w:rPr>
        <w:t xml:space="preserve">Документи подаються шляхом надсилання засобами поштового зв’язку або на адресу електронної пошти Комісії, вказану в оголошенні про добір. </w:t>
      </w:r>
      <w:bookmarkStart w:id="0" w:name="_GoBack"/>
      <w:bookmarkEnd w:id="0"/>
    </w:p>
    <w:p w:rsidR="00DD6036" w:rsidRDefault="00B22755">
      <w:pPr>
        <w:widowControl w:val="0"/>
        <w:spacing w:before="120" w:after="120"/>
        <w:ind w:firstLine="567"/>
        <w:jc w:val="both"/>
        <w:rPr>
          <w:sz w:val="28"/>
          <w:szCs w:val="28"/>
        </w:rPr>
      </w:pPr>
      <w:r>
        <w:rPr>
          <w:sz w:val="28"/>
          <w:szCs w:val="28"/>
        </w:rPr>
        <w:t>Заяву та документи, які подаються в електронній формі, кандидат підписує електронним цифровим підписом, чим засвідчує їх достовірність. Кожен електронний документ має бути збережений окремим файлом у форматі «pdf». В імені файлу зазначаються назва документа, прізвище та ініціали особи, яка подає документи.</w:t>
      </w:r>
    </w:p>
    <w:p w:rsidR="00DD6036" w:rsidRDefault="00B22755">
      <w:pPr>
        <w:widowControl w:val="0"/>
        <w:spacing w:before="120" w:after="120"/>
        <w:ind w:firstLine="567"/>
        <w:jc w:val="both"/>
        <w:rPr>
          <w:sz w:val="28"/>
          <w:szCs w:val="28"/>
        </w:rPr>
      </w:pPr>
      <w:r>
        <w:rPr>
          <w:b/>
          <w:sz w:val="28"/>
          <w:szCs w:val="28"/>
        </w:rPr>
        <w:t>3.</w:t>
      </w:r>
      <w:r>
        <w:rPr>
          <w:sz w:val="28"/>
          <w:szCs w:val="28"/>
        </w:rPr>
        <w:tab/>
        <w:t>Документи</w:t>
      </w:r>
      <w:r w:rsidR="003E5F53">
        <w:rPr>
          <w:sz w:val="28"/>
          <w:szCs w:val="28"/>
        </w:rPr>
        <w:t xml:space="preserve"> </w:t>
      </w:r>
      <w:r>
        <w:rPr>
          <w:sz w:val="28"/>
          <w:szCs w:val="28"/>
        </w:rPr>
        <w:t>повинні бути якісно виготовлен</w:t>
      </w:r>
      <w:r w:rsidR="00553999">
        <w:rPr>
          <w:sz w:val="28"/>
          <w:szCs w:val="28"/>
        </w:rPr>
        <w:t>і</w:t>
      </w:r>
      <w:r>
        <w:rPr>
          <w:sz w:val="28"/>
          <w:szCs w:val="28"/>
        </w:rPr>
        <w:t xml:space="preserve"> на аркушах паперу формату А-4, доступн</w:t>
      </w:r>
      <w:r w:rsidR="00553999">
        <w:rPr>
          <w:sz w:val="28"/>
          <w:szCs w:val="28"/>
        </w:rPr>
        <w:t>і</w:t>
      </w:r>
      <w:r>
        <w:rPr>
          <w:sz w:val="28"/>
          <w:szCs w:val="28"/>
        </w:rPr>
        <w:t xml:space="preserve"> для читання, повно і чітко відображати інформацію та відомості, внесені до них, незалежно від змісту такої інформації.</w:t>
      </w:r>
    </w:p>
    <w:p w:rsidR="00DD6036" w:rsidRDefault="00B22755">
      <w:pPr>
        <w:widowControl w:val="0"/>
        <w:spacing w:before="120" w:after="120"/>
        <w:ind w:firstLine="567"/>
        <w:jc w:val="both"/>
        <w:rPr>
          <w:sz w:val="28"/>
          <w:szCs w:val="28"/>
        </w:rPr>
      </w:pPr>
      <w:r>
        <w:rPr>
          <w:b/>
          <w:sz w:val="28"/>
          <w:szCs w:val="28"/>
        </w:rPr>
        <w:t>4.</w:t>
      </w:r>
      <w:r>
        <w:rPr>
          <w:sz w:val="28"/>
          <w:szCs w:val="28"/>
        </w:rPr>
        <w:tab/>
        <w:t xml:space="preserve">До розгляду Комісією приймаються належним чином </w:t>
      </w:r>
      <w:r w:rsidR="003A06F7">
        <w:rPr>
          <w:sz w:val="28"/>
          <w:szCs w:val="28"/>
        </w:rPr>
        <w:t>оформлені</w:t>
      </w:r>
      <w:r>
        <w:rPr>
          <w:sz w:val="28"/>
          <w:szCs w:val="28"/>
        </w:rPr>
        <w:t xml:space="preserve"> документи, що відправлені у строк, визначений в оголошенні про проведення добору.</w:t>
      </w:r>
    </w:p>
    <w:p w:rsidR="00DD6036" w:rsidRDefault="00B22755" w:rsidP="003A06F7">
      <w:pPr>
        <w:widowControl w:val="0"/>
        <w:spacing w:before="120" w:after="120"/>
        <w:ind w:firstLine="567"/>
        <w:jc w:val="both"/>
        <w:rPr>
          <w:sz w:val="28"/>
          <w:szCs w:val="28"/>
        </w:rPr>
      </w:pPr>
      <w:r>
        <w:rPr>
          <w:b/>
          <w:sz w:val="28"/>
          <w:szCs w:val="28"/>
        </w:rPr>
        <w:t>5.</w:t>
      </w:r>
      <w:r>
        <w:rPr>
          <w:b/>
          <w:sz w:val="28"/>
          <w:szCs w:val="28"/>
        </w:rPr>
        <w:tab/>
      </w:r>
      <w:r w:rsidR="00526E25">
        <w:rPr>
          <w:sz w:val="28"/>
          <w:szCs w:val="28"/>
        </w:rPr>
        <w:t>Подання</w:t>
      </w:r>
      <w:r>
        <w:rPr>
          <w:sz w:val="28"/>
          <w:szCs w:val="28"/>
        </w:rPr>
        <w:t xml:space="preserve"> заяв завершується у день, визначений в оголошенні про проведення добору. </w:t>
      </w:r>
      <w:r w:rsidR="00553999">
        <w:rPr>
          <w:sz w:val="28"/>
          <w:szCs w:val="28"/>
        </w:rPr>
        <w:t>У разі необхідності</w:t>
      </w:r>
      <w:r w:rsidR="003A06F7">
        <w:rPr>
          <w:sz w:val="28"/>
          <w:szCs w:val="28"/>
        </w:rPr>
        <w:t xml:space="preserve"> строк прийому заяв</w:t>
      </w:r>
      <w:r w:rsidR="003A06F7" w:rsidRPr="003A60E1">
        <w:rPr>
          <w:sz w:val="28"/>
          <w:szCs w:val="28"/>
        </w:rPr>
        <w:t xml:space="preserve"> </w:t>
      </w:r>
      <w:r w:rsidR="003A06F7">
        <w:rPr>
          <w:sz w:val="28"/>
          <w:szCs w:val="28"/>
        </w:rPr>
        <w:t>може бути продовжено.</w:t>
      </w:r>
    </w:p>
    <w:p w:rsidR="00DD6036" w:rsidRDefault="00B22755">
      <w:pPr>
        <w:widowControl w:val="0"/>
        <w:spacing w:before="120" w:after="120"/>
        <w:ind w:firstLine="567"/>
        <w:jc w:val="both"/>
        <w:rPr>
          <w:sz w:val="28"/>
          <w:szCs w:val="28"/>
        </w:rPr>
      </w:pPr>
      <w:r>
        <w:rPr>
          <w:b/>
          <w:sz w:val="28"/>
          <w:szCs w:val="28"/>
        </w:rPr>
        <w:lastRenderedPageBreak/>
        <w:t>6.</w:t>
      </w:r>
      <w:r>
        <w:rPr>
          <w:b/>
          <w:sz w:val="28"/>
          <w:szCs w:val="28"/>
        </w:rPr>
        <w:tab/>
      </w:r>
      <w:r>
        <w:rPr>
          <w:sz w:val="28"/>
          <w:szCs w:val="28"/>
        </w:rPr>
        <w:t>О</w:t>
      </w:r>
      <w:r w:rsidR="003A60E1">
        <w:rPr>
          <w:sz w:val="28"/>
          <w:szCs w:val="28"/>
        </w:rPr>
        <w:t>працювання</w:t>
      </w:r>
      <w:r>
        <w:rPr>
          <w:sz w:val="28"/>
          <w:szCs w:val="28"/>
        </w:rPr>
        <w:t xml:space="preserve"> поданих кандидатом документів здійснюється не пізніше наступного робочого дня від їх надходження і включає перевірку документів та формування електронної справи кандидата.</w:t>
      </w:r>
    </w:p>
    <w:p w:rsidR="00DD6036" w:rsidRDefault="00E44348">
      <w:pPr>
        <w:widowControl w:val="0"/>
        <w:spacing w:before="120" w:after="120"/>
        <w:ind w:firstLine="567"/>
        <w:jc w:val="both"/>
        <w:rPr>
          <w:sz w:val="28"/>
          <w:szCs w:val="28"/>
        </w:rPr>
      </w:pPr>
      <w:r>
        <w:rPr>
          <w:sz w:val="28"/>
          <w:szCs w:val="28"/>
        </w:rPr>
        <w:t>Опрацювання</w:t>
      </w:r>
      <w:r w:rsidR="00B22755">
        <w:rPr>
          <w:sz w:val="28"/>
          <w:szCs w:val="28"/>
        </w:rPr>
        <w:t xml:space="preserve"> здійснюється підрозділом, який забезпечує діяльність Комісії.</w:t>
      </w:r>
    </w:p>
    <w:p w:rsidR="007B0D57" w:rsidRPr="007B0D57" w:rsidRDefault="00B22755" w:rsidP="007B0D57">
      <w:pPr>
        <w:widowControl w:val="0"/>
        <w:spacing w:before="120" w:after="120"/>
        <w:ind w:firstLine="570"/>
        <w:jc w:val="both"/>
        <w:rPr>
          <w:sz w:val="28"/>
          <w:szCs w:val="28"/>
        </w:rPr>
      </w:pPr>
      <w:r>
        <w:rPr>
          <w:b/>
          <w:sz w:val="28"/>
          <w:szCs w:val="28"/>
        </w:rPr>
        <w:t>7.</w:t>
      </w:r>
      <w:r>
        <w:rPr>
          <w:sz w:val="28"/>
          <w:szCs w:val="28"/>
        </w:rPr>
        <w:tab/>
        <w:t xml:space="preserve">За результатами </w:t>
      </w:r>
      <w:r w:rsidR="003A60E1">
        <w:rPr>
          <w:sz w:val="28"/>
          <w:szCs w:val="28"/>
        </w:rPr>
        <w:t>опрацювання</w:t>
      </w:r>
      <w:r>
        <w:rPr>
          <w:sz w:val="28"/>
          <w:szCs w:val="28"/>
        </w:rPr>
        <w:t xml:space="preserve"> документів та </w:t>
      </w:r>
      <w:r w:rsidR="00E44348">
        <w:rPr>
          <w:sz w:val="28"/>
          <w:szCs w:val="28"/>
        </w:rPr>
        <w:t xml:space="preserve">у разі </w:t>
      </w:r>
      <w:r>
        <w:rPr>
          <w:sz w:val="28"/>
          <w:szCs w:val="28"/>
        </w:rPr>
        <w:t>підтвердження дотримання цього Порядку при їх поданні на електронну пошту кандидата</w:t>
      </w:r>
      <w:r w:rsidR="007B0D57">
        <w:rPr>
          <w:sz w:val="28"/>
          <w:szCs w:val="28"/>
        </w:rPr>
        <w:t>,</w:t>
      </w:r>
      <w:r>
        <w:rPr>
          <w:sz w:val="28"/>
          <w:szCs w:val="28"/>
        </w:rPr>
        <w:t xml:space="preserve"> </w:t>
      </w:r>
      <w:r w:rsidR="007B0D57">
        <w:rPr>
          <w:sz w:val="28"/>
          <w:szCs w:val="28"/>
        </w:rPr>
        <w:t>зазначену ним у заяві</w:t>
      </w:r>
      <w:r w:rsidR="00553999">
        <w:rPr>
          <w:sz w:val="28"/>
          <w:szCs w:val="28"/>
        </w:rPr>
        <w:t>,</w:t>
      </w:r>
      <w:r w:rsidR="007B0D57">
        <w:rPr>
          <w:sz w:val="28"/>
          <w:szCs w:val="28"/>
        </w:rPr>
        <w:t xml:space="preserve"> </w:t>
      </w:r>
      <w:r>
        <w:rPr>
          <w:sz w:val="28"/>
          <w:szCs w:val="28"/>
        </w:rPr>
        <w:t xml:space="preserve">надсилається </w:t>
      </w:r>
      <w:r w:rsidR="00553999">
        <w:rPr>
          <w:sz w:val="28"/>
          <w:szCs w:val="28"/>
        </w:rPr>
        <w:t xml:space="preserve">таке </w:t>
      </w:r>
      <w:r w:rsidR="007B0D57">
        <w:rPr>
          <w:sz w:val="28"/>
          <w:szCs w:val="28"/>
        </w:rPr>
        <w:t>повідомлення</w:t>
      </w:r>
      <w:r w:rsidR="00553999">
        <w:rPr>
          <w:sz w:val="28"/>
          <w:szCs w:val="28"/>
        </w:rPr>
        <w:t>:</w:t>
      </w:r>
      <w:r>
        <w:rPr>
          <w:sz w:val="28"/>
          <w:szCs w:val="28"/>
        </w:rPr>
        <w:t xml:space="preserve"> </w:t>
      </w:r>
      <w:r w:rsidR="00E44348">
        <w:rPr>
          <w:sz w:val="28"/>
          <w:szCs w:val="28"/>
        </w:rPr>
        <w:t>«</w:t>
      </w:r>
      <w:r>
        <w:rPr>
          <w:sz w:val="28"/>
          <w:szCs w:val="28"/>
        </w:rPr>
        <w:t>Подані документи для участі в доборі прийнято”</w:t>
      </w:r>
      <w:r w:rsidR="003A06F7">
        <w:rPr>
          <w:sz w:val="28"/>
          <w:szCs w:val="28"/>
        </w:rPr>
        <w:t>.</w:t>
      </w:r>
      <w:r w:rsidR="00E44348" w:rsidRPr="00E44348">
        <w:rPr>
          <w:sz w:val="28"/>
          <w:szCs w:val="28"/>
        </w:rPr>
        <w:t xml:space="preserve"> </w:t>
      </w:r>
    </w:p>
    <w:p w:rsidR="00DD6036" w:rsidRDefault="00B22755">
      <w:pPr>
        <w:widowControl w:val="0"/>
        <w:spacing w:before="120" w:after="120"/>
        <w:ind w:firstLine="567"/>
        <w:jc w:val="both"/>
        <w:rPr>
          <w:sz w:val="28"/>
          <w:szCs w:val="28"/>
        </w:rPr>
      </w:pPr>
      <w:r>
        <w:rPr>
          <w:b/>
          <w:sz w:val="28"/>
          <w:szCs w:val="28"/>
        </w:rPr>
        <w:t>8.</w:t>
      </w:r>
      <w:r>
        <w:rPr>
          <w:b/>
          <w:sz w:val="28"/>
          <w:szCs w:val="28"/>
        </w:rPr>
        <w:tab/>
      </w:r>
      <w:r>
        <w:rPr>
          <w:sz w:val="28"/>
          <w:szCs w:val="28"/>
        </w:rPr>
        <w:t>Кандидат може звернутися із заявою про участь у доборі на одну вакантну посаду у відповідному органі прокуратури.</w:t>
      </w:r>
    </w:p>
    <w:p w:rsidR="00DD6036" w:rsidRDefault="00B22755">
      <w:pPr>
        <w:widowControl w:val="0"/>
        <w:spacing w:before="120" w:after="120"/>
        <w:ind w:firstLine="567"/>
        <w:jc w:val="both"/>
        <w:rPr>
          <w:sz w:val="28"/>
          <w:szCs w:val="28"/>
        </w:rPr>
      </w:pPr>
      <w:r>
        <w:rPr>
          <w:sz w:val="28"/>
          <w:szCs w:val="28"/>
        </w:rPr>
        <w:t>У разі відкликання поданої заяви повторна заява кандидата на цю посаду в межах оголошеного добору не розглядається.</w:t>
      </w:r>
    </w:p>
    <w:p w:rsidR="003A06F7" w:rsidRDefault="00B22755" w:rsidP="00E44348">
      <w:pPr>
        <w:widowControl w:val="0"/>
        <w:ind w:firstLine="567"/>
        <w:jc w:val="both"/>
        <w:rPr>
          <w:sz w:val="28"/>
          <w:szCs w:val="28"/>
        </w:rPr>
      </w:pPr>
      <w:r>
        <w:rPr>
          <w:b/>
          <w:sz w:val="28"/>
          <w:szCs w:val="28"/>
        </w:rPr>
        <w:t>9.</w:t>
      </w:r>
      <w:r>
        <w:rPr>
          <w:b/>
          <w:sz w:val="28"/>
          <w:szCs w:val="28"/>
        </w:rPr>
        <w:tab/>
      </w:r>
      <w:r w:rsidR="00E44348" w:rsidRPr="00FA327D">
        <w:rPr>
          <w:sz w:val="28"/>
          <w:szCs w:val="28"/>
        </w:rPr>
        <w:t>Підрозділ, який забезпечує діяльність Комісії</w:t>
      </w:r>
      <w:r w:rsidR="003A06F7">
        <w:rPr>
          <w:sz w:val="28"/>
          <w:szCs w:val="28"/>
        </w:rPr>
        <w:t>,</w:t>
      </w:r>
      <w:r w:rsidR="00E44348">
        <w:rPr>
          <w:b/>
          <w:sz w:val="28"/>
          <w:szCs w:val="28"/>
        </w:rPr>
        <w:t xml:space="preserve"> </w:t>
      </w:r>
      <w:r w:rsidR="00E44348" w:rsidRPr="00E44348">
        <w:rPr>
          <w:sz w:val="28"/>
          <w:szCs w:val="28"/>
        </w:rPr>
        <w:t>нада</w:t>
      </w:r>
      <w:r w:rsidR="00E44348">
        <w:rPr>
          <w:sz w:val="28"/>
          <w:szCs w:val="28"/>
        </w:rPr>
        <w:t>є</w:t>
      </w:r>
      <w:r w:rsidR="00E44348" w:rsidRPr="00E44348">
        <w:rPr>
          <w:sz w:val="28"/>
          <w:szCs w:val="28"/>
        </w:rPr>
        <w:t xml:space="preserve"> інформацію </w:t>
      </w:r>
      <w:r w:rsidR="00E44348">
        <w:rPr>
          <w:sz w:val="28"/>
          <w:szCs w:val="28"/>
        </w:rPr>
        <w:t>К</w:t>
      </w:r>
      <w:r w:rsidR="00E44348" w:rsidRPr="00E44348">
        <w:rPr>
          <w:sz w:val="28"/>
          <w:szCs w:val="28"/>
        </w:rPr>
        <w:t>омісії</w:t>
      </w:r>
      <w:r w:rsidR="00E44348">
        <w:rPr>
          <w:sz w:val="28"/>
          <w:szCs w:val="28"/>
        </w:rPr>
        <w:t xml:space="preserve"> про всі заяви, які надійшли від кандидатів для участі в доборі</w:t>
      </w:r>
      <w:r w:rsidR="00E44348" w:rsidRPr="00E44348">
        <w:rPr>
          <w:sz w:val="28"/>
          <w:szCs w:val="28"/>
        </w:rPr>
        <w:t xml:space="preserve">. </w:t>
      </w:r>
      <w:r w:rsidR="00D95A66">
        <w:rPr>
          <w:sz w:val="28"/>
          <w:szCs w:val="28"/>
        </w:rPr>
        <w:br/>
      </w:r>
      <w:r w:rsidR="00E44348" w:rsidRPr="00E44348">
        <w:rPr>
          <w:sz w:val="28"/>
          <w:szCs w:val="28"/>
        </w:rPr>
        <w:t>За резуль</w:t>
      </w:r>
      <w:r w:rsidR="00553999">
        <w:rPr>
          <w:sz w:val="28"/>
          <w:szCs w:val="28"/>
        </w:rPr>
        <w:t>татами розгляду цієї інформації</w:t>
      </w:r>
      <w:r w:rsidR="00E44348" w:rsidRPr="00E44348">
        <w:rPr>
          <w:sz w:val="28"/>
          <w:szCs w:val="28"/>
        </w:rPr>
        <w:t xml:space="preserve"> </w:t>
      </w:r>
      <w:r w:rsidR="00E44348">
        <w:rPr>
          <w:sz w:val="28"/>
          <w:szCs w:val="28"/>
        </w:rPr>
        <w:t>К</w:t>
      </w:r>
      <w:r w:rsidR="00E44348" w:rsidRPr="00E44348">
        <w:rPr>
          <w:sz w:val="28"/>
          <w:szCs w:val="28"/>
        </w:rPr>
        <w:t xml:space="preserve">омісія ухвалює рішення про </w:t>
      </w:r>
      <w:r w:rsidR="00D95A66">
        <w:rPr>
          <w:sz w:val="28"/>
          <w:szCs w:val="28"/>
        </w:rPr>
        <w:br/>
      </w:r>
      <w:r w:rsidR="00E44348" w:rsidRPr="00E44348">
        <w:rPr>
          <w:sz w:val="28"/>
          <w:szCs w:val="28"/>
        </w:rPr>
        <w:t xml:space="preserve">допуск </w:t>
      </w:r>
      <w:r w:rsidR="00E44348">
        <w:rPr>
          <w:sz w:val="28"/>
          <w:szCs w:val="28"/>
        </w:rPr>
        <w:t xml:space="preserve">кандидатів </w:t>
      </w:r>
      <w:r w:rsidR="00E44348" w:rsidRPr="00E44348">
        <w:rPr>
          <w:sz w:val="28"/>
          <w:szCs w:val="28"/>
        </w:rPr>
        <w:t xml:space="preserve">до участі в доборі або про відмову </w:t>
      </w:r>
      <w:r w:rsidR="00553999">
        <w:rPr>
          <w:sz w:val="28"/>
          <w:szCs w:val="28"/>
        </w:rPr>
        <w:t>в</w:t>
      </w:r>
      <w:r w:rsidR="00E44348" w:rsidRPr="00E44348">
        <w:rPr>
          <w:sz w:val="28"/>
          <w:szCs w:val="28"/>
        </w:rPr>
        <w:t xml:space="preserve"> допуску</w:t>
      </w:r>
      <w:r w:rsidR="003A06F7">
        <w:rPr>
          <w:sz w:val="28"/>
          <w:szCs w:val="28"/>
        </w:rPr>
        <w:t xml:space="preserve"> до участі в доборі</w:t>
      </w:r>
      <w:r w:rsidR="00E44348" w:rsidRPr="00E44348">
        <w:rPr>
          <w:sz w:val="28"/>
          <w:szCs w:val="28"/>
        </w:rPr>
        <w:t xml:space="preserve">. </w:t>
      </w:r>
    </w:p>
    <w:p w:rsidR="00E44348" w:rsidRPr="00E44348" w:rsidRDefault="00E44348" w:rsidP="003A06F7">
      <w:pPr>
        <w:widowControl w:val="0"/>
        <w:spacing w:before="120" w:after="120"/>
        <w:ind w:firstLine="567"/>
        <w:jc w:val="both"/>
        <w:rPr>
          <w:sz w:val="28"/>
          <w:szCs w:val="28"/>
        </w:rPr>
      </w:pPr>
      <w:r w:rsidRPr="00E44348">
        <w:rPr>
          <w:sz w:val="28"/>
          <w:szCs w:val="28"/>
        </w:rPr>
        <w:t xml:space="preserve">Рішення про відмову в допуску до участі в доборі приймається у випадку, якщо відповідні документи були подані з порушенням встановлених цим Порядком вимог та/або якщо </w:t>
      </w:r>
      <w:r>
        <w:rPr>
          <w:sz w:val="28"/>
          <w:szCs w:val="28"/>
        </w:rPr>
        <w:t xml:space="preserve">кандидат </w:t>
      </w:r>
      <w:r w:rsidR="00FA327D">
        <w:rPr>
          <w:sz w:val="28"/>
          <w:szCs w:val="28"/>
        </w:rPr>
        <w:t xml:space="preserve">не відповідає вимогам, передбаченим </w:t>
      </w:r>
      <w:r>
        <w:rPr>
          <w:sz w:val="28"/>
          <w:szCs w:val="28"/>
        </w:rPr>
        <w:t>пунктом 3 розділу І цього Порядку</w:t>
      </w:r>
      <w:r w:rsidRPr="00E44348">
        <w:rPr>
          <w:sz w:val="28"/>
          <w:szCs w:val="28"/>
        </w:rPr>
        <w:t xml:space="preserve">. </w:t>
      </w:r>
    </w:p>
    <w:p w:rsidR="00E44348" w:rsidRDefault="00E44348" w:rsidP="00E44348">
      <w:pPr>
        <w:widowControl w:val="0"/>
        <w:ind w:firstLine="567"/>
        <w:jc w:val="both"/>
        <w:rPr>
          <w:sz w:val="28"/>
          <w:szCs w:val="28"/>
        </w:rPr>
      </w:pPr>
      <w:r w:rsidRPr="00E44348">
        <w:rPr>
          <w:sz w:val="28"/>
          <w:szCs w:val="28"/>
        </w:rPr>
        <w:t xml:space="preserve">Списки </w:t>
      </w:r>
      <w:r>
        <w:rPr>
          <w:sz w:val="28"/>
          <w:szCs w:val="28"/>
        </w:rPr>
        <w:t>кандидатів</w:t>
      </w:r>
      <w:r w:rsidRPr="00E44348">
        <w:rPr>
          <w:sz w:val="28"/>
          <w:szCs w:val="28"/>
        </w:rPr>
        <w:t xml:space="preserve">, щодо яких </w:t>
      </w:r>
      <w:r>
        <w:rPr>
          <w:sz w:val="28"/>
          <w:szCs w:val="28"/>
        </w:rPr>
        <w:t>К</w:t>
      </w:r>
      <w:r w:rsidRPr="00E44348">
        <w:rPr>
          <w:sz w:val="28"/>
          <w:szCs w:val="28"/>
        </w:rPr>
        <w:t xml:space="preserve">омісія ухвалила рішення про допуск до участі в доборі та про відмову в допуску до участі в доборі, оприлюднюються на офіційному вебсайті </w:t>
      </w:r>
      <w:r>
        <w:rPr>
          <w:sz w:val="28"/>
          <w:szCs w:val="28"/>
        </w:rPr>
        <w:t>відповідного органу прокуратури</w:t>
      </w:r>
      <w:r w:rsidRPr="00E44348">
        <w:rPr>
          <w:sz w:val="28"/>
          <w:szCs w:val="28"/>
        </w:rPr>
        <w:t>.</w:t>
      </w:r>
    </w:p>
    <w:p w:rsidR="00DD6036" w:rsidRDefault="00B22755" w:rsidP="00E90428">
      <w:pPr>
        <w:pStyle w:val="1"/>
        <w:spacing w:before="120"/>
        <w:ind w:firstLine="567"/>
        <w:rPr>
          <w:sz w:val="28"/>
          <w:szCs w:val="28"/>
        </w:rPr>
      </w:pPr>
      <w:r>
        <w:rPr>
          <w:sz w:val="28"/>
          <w:szCs w:val="28"/>
        </w:rPr>
        <w:t>V.</w:t>
      </w:r>
      <w:r>
        <w:rPr>
          <w:sz w:val="28"/>
          <w:szCs w:val="28"/>
        </w:rPr>
        <w:tab/>
        <w:t>Виконання практичного завдання</w:t>
      </w:r>
    </w:p>
    <w:p w:rsidR="00C10B64" w:rsidRDefault="00C74186">
      <w:pPr>
        <w:widowControl w:val="0"/>
        <w:spacing w:before="120" w:after="120"/>
        <w:ind w:firstLine="567"/>
        <w:jc w:val="both"/>
        <w:rPr>
          <w:sz w:val="28"/>
          <w:szCs w:val="28"/>
        </w:rPr>
      </w:pPr>
      <w:r>
        <w:rPr>
          <w:b/>
          <w:sz w:val="28"/>
          <w:szCs w:val="28"/>
        </w:rPr>
        <w:t>1</w:t>
      </w:r>
      <w:r w:rsidR="00B22755">
        <w:rPr>
          <w:b/>
          <w:sz w:val="28"/>
          <w:szCs w:val="28"/>
        </w:rPr>
        <w:t>.</w:t>
      </w:r>
      <w:r w:rsidR="00B22755">
        <w:rPr>
          <w:b/>
          <w:sz w:val="28"/>
          <w:szCs w:val="28"/>
        </w:rPr>
        <w:tab/>
      </w:r>
      <w:r w:rsidR="009B7C2E" w:rsidRPr="009B7C2E">
        <w:rPr>
          <w:sz w:val="28"/>
          <w:szCs w:val="28"/>
        </w:rPr>
        <w:t>Варіанти п</w:t>
      </w:r>
      <w:r w:rsidR="00B22755">
        <w:rPr>
          <w:sz w:val="28"/>
          <w:szCs w:val="28"/>
        </w:rPr>
        <w:t>рактичн</w:t>
      </w:r>
      <w:r w:rsidR="009B7C2E">
        <w:rPr>
          <w:sz w:val="28"/>
          <w:szCs w:val="28"/>
        </w:rPr>
        <w:t>их</w:t>
      </w:r>
      <w:r w:rsidR="00B22755">
        <w:rPr>
          <w:sz w:val="28"/>
          <w:szCs w:val="28"/>
        </w:rPr>
        <w:t xml:space="preserve"> завдан</w:t>
      </w:r>
      <w:r w:rsidR="009B7C2E">
        <w:rPr>
          <w:sz w:val="28"/>
          <w:szCs w:val="28"/>
        </w:rPr>
        <w:t>ь</w:t>
      </w:r>
      <w:r w:rsidR="00B22755">
        <w:rPr>
          <w:sz w:val="28"/>
          <w:szCs w:val="28"/>
        </w:rPr>
        <w:t xml:space="preserve"> </w:t>
      </w:r>
      <w:r w:rsidR="003A06F7">
        <w:rPr>
          <w:sz w:val="28"/>
          <w:szCs w:val="28"/>
        </w:rPr>
        <w:t>з</w:t>
      </w:r>
      <w:r w:rsidR="009B7C2E">
        <w:rPr>
          <w:sz w:val="28"/>
          <w:szCs w:val="28"/>
        </w:rPr>
        <w:t xml:space="preserve"> відповід</w:t>
      </w:r>
      <w:r w:rsidR="003A06F7">
        <w:rPr>
          <w:sz w:val="28"/>
          <w:szCs w:val="28"/>
        </w:rPr>
        <w:t>ями</w:t>
      </w:r>
      <w:r w:rsidR="00C10B64">
        <w:rPr>
          <w:sz w:val="28"/>
          <w:szCs w:val="28"/>
        </w:rPr>
        <w:t xml:space="preserve"> </w:t>
      </w:r>
      <w:r w:rsidR="009B7C2E">
        <w:rPr>
          <w:sz w:val="28"/>
          <w:szCs w:val="28"/>
        </w:rPr>
        <w:t xml:space="preserve">розробляються Тренінговим центром прокурорів України </w:t>
      </w:r>
      <w:r w:rsidR="00C10B64">
        <w:rPr>
          <w:sz w:val="28"/>
          <w:szCs w:val="28"/>
        </w:rPr>
        <w:t>та затверджуються Генеральним прокурором.</w:t>
      </w:r>
    </w:p>
    <w:p w:rsidR="00C10B64" w:rsidRDefault="00C10B64">
      <w:pPr>
        <w:widowControl w:val="0"/>
        <w:spacing w:before="120" w:after="120"/>
        <w:ind w:firstLine="567"/>
        <w:jc w:val="both"/>
        <w:rPr>
          <w:sz w:val="28"/>
          <w:szCs w:val="28"/>
        </w:rPr>
      </w:pPr>
      <w:r>
        <w:rPr>
          <w:sz w:val="28"/>
          <w:szCs w:val="28"/>
        </w:rPr>
        <w:t>Практичні завдання мають відповідати</w:t>
      </w:r>
      <w:r w:rsidR="003A06F7">
        <w:rPr>
          <w:sz w:val="28"/>
          <w:szCs w:val="28"/>
        </w:rPr>
        <w:t xml:space="preserve"> спеціалізації роботи за посадами</w:t>
      </w:r>
      <w:r w:rsidR="00F053CC">
        <w:rPr>
          <w:sz w:val="28"/>
          <w:szCs w:val="28"/>
        </w:rPr>
        <w:t>,</w:t>
      </w:r>
      <w:r w:rsidR="003A06F7">
        <w:rPr>
          <w:sz w:val="28"/>
          <w:szCs w:val="28"/>
        </w:rPr>
        <w:t xml:space="preserve"> на зайняття яких оголошено добір</w:t>
      </w:r>
      <w:r>
        <w:rPr>
          <w:sz w:val="28"/>
          <w:szCs w:val="28"/>
        </w:rPr>
        <w:t>.</w:t>
      </w:r>
      <w:r w:rsidR="009B7C2E">
        <w:rPr>
          <w:sz w:val="28"/>
          <w:szCs w:val="28"/>
        </w:rPr>
        <w:t xml:space="preserve"> </w:t>
      </w:r>
    </w:p>
    <w:p w:rsidR="00DD6036" w:rsidRDefault="009B7C2E">
      <w:pPr>
        <w:widowControl w:val="0"/>
        <w:spacing w:before="120" w:after="120"/>
        <w:ind w:firstLine="567"/>
        <w:jc w:val="both"/>
        <w:rPr>
          <w:sz w:val="28"/>
          <w:szCs w:val="28"/>
        </w:rPr>
      </w:pPr>
      <w:r>
        <w:rPr>
          <w:sz w:val="28"/>
          <w:szCs w:val="28"/>
        </w:rPr>
        <w:t>З</w:t>
      </w:r>
      <w:r w:rsidR="00B22755">
        <w:rPr>
          <w:sz w:val="28"/>
          <w:szCs w:val="28"/>
        </w:rPr>
        <w:t xml:space="preserve">разок завдання оприлюднюється на офіційному вебсайті відповідного органу прокуратури </w:t>
      </w:r>
      <w:r w:rsidR="009559A8">
        <w:rPr>
          <w:sz w:val="28"/>
          <w:szCs w:val="28"/>
        </w:rPr>
        <w:t>одночасно з графіком виконання практичного завдання</w:t>
      </w:r>
      <w:r w:rsidR="00B22755">
        <w:rPr>
          <w:sz w:val="28"/>
          <w:szCs w:val="28"/>
        </w:rPr>
        <w:t>.</w:t>
      </w:r>
    </w:p>
    <w:p w:rsidR="003A06F7" w:rsidRDefault="00C74186">
      <w:pPr>
        <w:widowControl w:val="0"/>
        <w:spacing w:before="120" w:after="120"/>
        <w:ind w:firstLine="567"/>
        <w:jc w:val="both"/>
        <w:rPr>
          <w:sz w:val="28"/>
          <w:szCs w:val="28"/>
        </w:rPr>
      </w:pPr>
      <w:r>
        <w:rPr>
          <w:b/>
          <w:sz w:val="28"/>
          <w:szCs w:val="28"/>
        </w:rPr>
        <w:t>2</w:t>
      </w:r>
      <w:r w:rsidR="006B181E">
        <w:rPr>
          <w:b/>
          <w:sz w:val="28"/>
          <w:szCs w:val="28"/>
        </w:rPr>
        <w:t>.</w:t>
      </w:r>
      <w:r w:rsidR="006B181E">
        <w:rPr>
          <w:sz w:val="28"/>
          <w:szCs w:val="28"/>
        </w:rPr>
        <w:tab/>
      </w:r>
      <w:r w:rsidR="003A06F7" w:rsidRPr="003A06F7">
        <w:rPr>
          <w:sz w:val="28"/>
          <w:szCs w:val="28"/>
        </w:rPr>
        <w:t xml:space="preserve">Прохідний бал (мінімально допустима кількість набраних балів, які можуть бути набрані) для успішного </w:t>
      </w:r>
      <w:r w:rsidR="00F37E1C">
        <w:rPr>
          <w:sz w:val="28"/>
          <w:szCs w:val="28"/>
        </w:rPr>
        <w:t>виконання</w:t>
      </w:r>
      <w:r w:rsidR="003A06F7" w:rsidRPr="003A06F7">
        <w:rPr>
          <w:sz w:val="28"/>
          <w:szCs w:val="28"/>
        </w:rPr>
        <w:t xml:space="preserve"> </w:t>
      </w:r>
      <w:r w:rsidR="00F37E1C">
        <w:rPr>
          <w:sz w:val="28"/>
          <w:szCs w:val="28"/>
        </w:rPr>
        <w:t>практичного завдання</w:t>
      </w:r>
      <w:r w:rsidR="003A06F7" w:rsidRPr="003A06F7">
        <w:rPr>
          <w:sz w:val="28"/>
          <w:szCs w:val="28"/>
        </w:rPr>
        <w:t xml:space="preserve"> становить </w:t>
      </w:r>
      <w:r w:rsidR="00F37E1C">
        <w:rPr>
          <w:sz w:val="28"/>
          <w:szCs w:val="28"/>
        </w:rPr>
        <w:t>5</w:t>
      </w:r>
      <w:r w:rsidR="003A06F7" w:rsidRPr="003A06F7">
        <w:rPr>
          <w:sz w:val="28"/>
          <w:szCs w:val="28"/>
        </w:rPr>
        <w:t>0 балів.</w:t>
      </w:r>
    </w:p>
    <w:p w:rsidR="00DD6036" w:rsidRDefault="00C74186">
      <w:pPr>
        <w:widowControl w:val="0"/>
        <w:spacing w:before="120" w:after="120"/>
        <w:ind w:firstLine="567"/>
        <w:jc w:val="both"/>
        <w:rPr>
          <w:sz w:val="28"/>
          <w:szCs w:val="28"/>
        </w:rPr>
      </w:pPr>
      <w:r>
        <w:rPr>
          <w:b/>
          <w:sz w:val="28"/>
          <w:szCs w:val="28"/>
        </w:rPr>
        <w:t>3</w:t>
      </w:r>
      <w:r w:rsidR="00B22755">
        <w:rPr>
          <w:b/>
          <w:sz w:val="28"/>
          <w:szCs w:val="28"/>
        </w:rPr>
        <w:t>.</w:t>
      </w:r>
      <w:r w:rsidR="00D95A66">
        <w:rPr>
          <w:sz w:val="28"/>
          <w:szCs w:val="28"/>
        </w:rPr>
        <w:tab/>
      </w:r>
      <w:r w:rsidR="00B22755">
        <w:rPr>
          <w:sz w:val="28"/>
          <w:szCs w:val="28"/>
        </w:rPr>
        <w:t xml:space="preserve">Для виконання практичного завдання </w:t>
      </w:r>
      <w:r w:rsidR="00402B8A">
        <w:rPr>
          <w:sz w:val="28"/>
          <w:szCs w:val="28"/>
        </w:rPr>
        <w:t>кандидату</w:t>
      </w:r>
      <w:r w:rsidR="00B22755">
        <w:rPr>
          <w:sz w:val="28"/>
          <w:szCs w:val="28"/>
        </w:rPr>
        <w:t xml:space="preserve"> надається чистий аркуш (аркуші) паперу з </w:t>
      </w:r>
      <w:r w:rsidR="00F37E1C">
        <w:rPr>
          <w:sz w:val="28"/>
          <w:szCs w:val="28"/>
        </w:rPr>
        <w:t>відміткою підрозділу, який забезпечує діяльність Комісії</w:t>
      </w:r>
      <w:r w:rsidR="00B22755">
        <w:rPr>
          <w:sz w:val="28"/>
          <w:szCs w:val="28"/>
        </w:rPr>
        <w:t xml:space="preserve">. </w:t>
      </w:r>
    </w:p>
    <w:p w:rsidR="00D95A66" w:rsidRDefault="00D95A66">
      <w:pPr>
        <w:widowControl w:val="0"/>
        <w:spacing w:before="120" w:after="120"/>
        <w:ind w:firstLine="567"/>
        <w:jc w:val="both"/>
        <w:rPr>
          <w:sz w:val="28"/>
          <w:szCs w:val="28"/>
        </w:rPr>
      </w:pPr>
    </w:p>
    <w:p w:rsidR="00DD6036" w:rsidRDefault="00C74186" w:rsidP="00CF64F7">
      <w:pPr>
        <w:widowControl w:val="0"/>
        <w:spacing w:before="80" w:after="120"/>
        <w:ind w:firstLine="567"/>
        <w:jc w:val="both"/>
        <w:rPr>
          <w:sz w:val="28"/>
          <w:szCs w:val="28"/>
        </w:rPr>
      </w:pPr>
      <w:r>
        <w:rPr>
          <w:b/>
          <w:sz w:val="28"/>
          <w:szCs w:val="28"/>
        </w:rPr>
        <w:lastRenderedPageBreak/>
        <w:t>4</w:t>
      </w:r>
      <w:r w:rsidR="00B22755">
        <w:rPr>
          <w:b/>
          <w:sz w:val="28"/>
          <w:szCs w:val="28"/>
        </w:rPr>
        <w:t>.</w:t>
      </w:r>
      <w:r w:rsidR="00D95A66">
        <w:rPr>
          <w:sz w:val="28"/>
          <w:szCs w:val="28"/>
        </w:rPr>
        <w:tab/>
      </w:r>
      <w:r w:rsidR="00B22755">
        <w:rPr>
          <w:sz w:val="28"/>
          <w:szCs w:val="28"/>
        </w:rPr>
        <w:t>Перед початком викон</w:t>
      </w:r>
      <w:r w:rsidR="00402B8A">
        <w:rPr>
          <w:sz w:val="28"/>
          <w:szCs w:val="28"/>
        </w:rPr>
        <w:t>ання практичного завдання член К</w:t>
      </w:r>
      <w:r w:rsidR="00B22755">
        <w:rPr>
          <w:sz w:val="28"/>
          <w:szCs w:val="28"/>
        </w:rPr>
        <w:t>омі</w:t>
      </w:r>
      <w:r w:rsidR="00402B8A">
        <w:rPr>
          <w:sz w:val="28"/>
          <w:szCs w:val="28"/>
        </w:rPr>
        <w:t xml:space="preserve">сії </w:t>
      </w:r>
      <w:r w:rsidR="00B22755">
        <w:rPr>
          <w:sz w:val="28"/>
          <w:szCs w:val="28"/>
        </w:rPr>
        <w:t xml:space="preserve">надає кандидатам письмово викладені </w:t>
      </w:r>
      <w:r w:rsidR="009559A8">
        <w:rPr>
          <w:sz w:val="28"/>
          <w:szCs w:val="28"/>
        </w:rPr>
        <w:t xml:space="preserve">однакові </w:t>
      </w:r>
      <w:r w:rsidR="00B22755">
        <w:rPr>
          <w:sz w:val="28"/>
          <w:szCs w:val="28"/>
        </w:rPr>
        <w:t>умови практичного завдання. Фото</w:t>
      </w:r>
      <w:r w:rsidR="00F37E1C">
        <w:rPr>
          <w:sz w:val="28"/>
          <w:szCs w:val="28"/>
        </w:rPr>
        <w:t xml:space="preserve"> та відеофіксація</w:t>
      </w:r>
      <w:r w:rsidR="00B22755">
        <w:rPr>
          <w:sz w:val="28"/>
          <w:szCs w:val="28"/>
        </w:rPr>
        <w:t xml:space="preserve"> або винесення </w:t>
      </w:r>
      <w:r w:rsidR="00F053CC">
        <w:rPr>
          <w:sz w:val="28"/>
          <w:szCs w:val="28"/>
        </w:rPr>
        <w:t xml:space="preserve">кандидатами </w:t>
      </w:r>
      <w:r w:rsidR="00B22755">
        <w:rPr>
          <w:sz w:val="28"/>
          <w:szCs w:val="28"/>
        </w:rPr>
        <w:t>умов практичного завдання за межі приміщення, у якому відбувається виконання практичного завдання, забороняється.</w:t>
      </w:r>
    </w:p>
    <w:p w:rsidR="00DD6036" w:rsidRDefault="00C74186" w:rsidP="00CF64F7">
      <w:pPr>
        <w:widowControl w:val="0"/>
        <w:spacing w:before="80" w:after="120"/>
        <w:ind w:firstLine="567"/>
        <w:jc w:val="both"/>
        <w:rPr>
          <w:sz w:val="28"/>
          <w:szCs w:val="28"/>
        </w:rPr>
      </w:pPr>
      <w:r>
        <w:rPr>
          <w:b/>
          <w:sz w:val="28"/>
          <w:szCs w:val="28"/>
        </w:rPr>
        <w:t>5</w:t>
      </w:r>
      <w:r w:rsidR="006B181E">
        <w:rPr>
          <w:b/>
          <w:sz w:val="28"/>
          <w:szCs w:val="28"/>
        </w:rPr>
        <w:t>.</w:t>
      </w:r>
      <w:r w:rsidR="00B22755">
        <w:rPr>
          <w:sz w:val="28"/>
          <w:szCs w:val="28"/>
        </w:rPr>
        <w:tab/>
        <w:t xml:space="preserve">Якщо практичне завдання передбачає застосування норм законодавства, то </w:t>
      </w:r>
      <w:r w:rsidR="00C67382">
        <w:rPr>
          <w:sz w:val="28"/>
          <w:szCs w:val="28"/>
        </w:rPr>
        <w:t>кандидатам</w:t>
      </w:r>
      <w:r w:rsidR="00B22755">
        <w:rPr>
          <w:sz w:val="28"/>
          <w:szCs w:val="28"/>
        </w:rPr>
        <w:t xml:space="preserve"> дозволяється користуватися паперовими текстами норм відповідних законодавчих актів. Комісія не зобов’язана надавати тексти законодавчих актів. </w:t>
      </w:r>
    </w:p>
    <w:p w:rsidR="00DD6036" w:rsidRDefault="00C74186" w:rsidP="00CF64F7">
      <w:pPr>
        <w:widowControl w:val="0"/>
        <w:spacing w:before="80" w:after="120"/>
        <w:ind w:firstLine="567"/>
        <w:jc w:val="both"/>
        <w:rPr>
          <w:sz w:val="28"/>
          <w:szCs w:val="28"/>
        </w:rPr>
      </w:pPr>
      <w:r>
        <w:rPr>
          <w:b/>
          <w:sz w:val="28"/>
          <w:szCs w:val="28"/>
        </w:rPr>
        <w:t>6</w:t>
      </w:r>
      <w:r w:rsidR="00B22755">
        <w:rPr>
          <w:b/>
          <w:sz w:val="28"/>
          <w:szCs w:val="28"/>
        </w:rPr>
        <w:t>.</w:t>
      </w:r>
      <w:r w:rsidR="00B22755">
        <w:rPr>
          <w:sz w:val="28"/>
          <w:szCs w:val="28"/>
        </w:rPr>
        <w:t xml:space="preserve"> </w:t>
      </w:r>
      <w:r w:rsidR="00B22755">
        <w:rPr>
          <w:sz w:val="28"/>
          <w:szCs w:val="28"/>
        </w:rPr>
        <w:tab/>
        <w:t xml:space="preserve">На виконання практичного завдання </w:t>
      </w:r>
      <w:r w:rsidR="00402B8A">
        <w:rPr>
          <w:sz w:val="28"/>
          <w:szCs w:val="28"/>
        </w:rPr>
        <w:t>кандидату</w:t>
      </w:r>
      <w:r w:rsidR="00B22755">
        <w:rPr>
          <w:sz w:val="28"/>
          <w:szCs w:val="28"/>
        </w:rPr>
        <w:t xml:space="preserve"> надається                         45 хвилин. Виконання практичного завдання після завершення наданого </w:t>
      </w:r>
      <w:r w:rsidR="00D95A66">
        <w:rPr>
          <w:sz w:val="28"/>
          <w:szCs w:val="28"/>
        </w:rPr>
        <w:br/>
      </w:r>
      <w:r w:rsidR="00B22755">
        <w:rPr>
          <w:sz w:val="28"/>
          <w:szCs w:val="28"/>
        </w:rPr>
        <w:t>часу припиняється. Після виконання завдання кандидат здає присутньому члену Комісії написане ним та скріплене власним підписом вирішення завдання.</w:t>
      </w:r>
    </w:p>
    <w:p w:rsidR="00DD6036" w:rsidRDefault="00C74186" w:rsidP="00CF64F7">
      <w:pPr>
        <w:widowControl w:val="0"/>
        <w:spacing w:before="80" w:after="120"/>
        <w:ind w:firstLine="567"/>
        <w:jc w:val="both"/>
        <w:rPr>
          <w:sz w:val="28"/>
          <w:szCs w:val="28"/>
        </w:rPr>
      </w:pPr>
      <w:r>
        <w:rPr>
          <w:b/>
          <w:sz w:val="28"/>
          <w:szCs w:val="28"/>
        </w:rPr>
        <w:t>7</w:t>
      </w:r>
      <w:r w:rsidR="00B22755">
        <w:rPr>
          <w:b/>
          <w:sz w:val="28"/>
          <w:szCs w:val="28"/>
        </w:rPr>
        <w:t>.</w:t>
      </w:r>
      <w:r w:rsidR="00B22755">
        <w:rPr>
          <w:sz w:val="28"/>
          <w:szCs w:val="28"/>
        </w:rPr>
        <w:tab/>
        <w:t>Перевірка виконаних практичних завдань здійснюється на засіданні Комісії шляхом обговорення практичних навичок кандидатів та їх уміння у правозастосуванні.</w:t>
      </w:r>
    </w:p>
    <w:p w:rsidR="00DD6036" w:rsidRDefault="00C74186" w:rsidP="00CF64F7">
      <w:pPr>
        <w:widowControl w:val="0"/>
        <w:spacing w:before="80" w:after="120"/>
        <w:ind w:firstLine="567"/>
        <w:jc w:val="both"/>
        <w:rPr>
          <w:sz w:val="28"/>
          <w:szCs w:val="28"/>
        </w:rPr>
      </w:pPr>
      <w:r>
        <w:rPr>
          <w:b/>
          <w:sz w:val="28"/>
          <w:szCs w:val="28"/>
        </w:rPr>
        <w:t>8</w:t>
      </w:r>
      <w:r w:rsidR="00B22755">
        <w:rPr>
          <w:b/>
          <w:sz w:val="28"/>
          <w:szCs w:val="28"/>
        </w:rPr>
        <w:t>.</w:t>
      </w:r>
      <w:r w:rsidR="00B22755">
        <w:rPr>
          <w:sz w:val="28"/>
          <w:szCs w:val="28"/>
        </w:rPr>
        <w:tab/>
        <w:t>Практичні навички кандидатів та їх уміння у правозастосуванні оцінюються шляхом перевірки таких критеріїв:</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 оцінювати та описувати обставини, які мають значення для правильного вирішення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w:t>
      </w:r>
      <w:r w:rsidR="00F37E1C">
        <w:rPr>
          <w:sz w:val="28"/>
          <w:szCs w:val="28"/>
        </w:rPr>
        <w:t xml:space="preserve"> та</w:t>
      </w:r>
      <w:r w:rsidR="00B22755">
        <w:rPr>
          <w:sz w:val="28"/>
          <w:szCs w:val="28"/>
        </w:rPr>
        <w:t xml:space="preserve"> застосовувати норми права, що регулюють відно</w:t>
      </w:r>
      <w:r w:rsidR="00F37E1C">
        <w:rPr>
          <w:sz w:val="28"/>
          <w:szCs w:val="28"/>
        </w:rPr>
        <w:t>сини, які є предметом практичного завдання</w:t>
      </w:r>
      <w:r w:rsidR="00B22755">
        <w:rPr>
          <w:sz w:val="28"/>
          <w:szCs w:val="28"/>
        </w:rPr>
        <w:t>;</w:t>
      </w:r>
    </w:p>
    <w:p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аналізувати і робити висновки щодо відповідності (невідповідності) законодавству дій або рішень прокурора, суду тощо в запропонован</w:t>
      </w:r>
      <w:r w:rsidR="00F37E1C">
        <w:rPr>
          <w:sz w:val="28"/>
          <w:szCs w:val="28"/>
        </w:rPr>
        <w:t>ому</w:t>
      </w:r>
      <w:r w:rsidR="00B22755">
        <w:rPr>
          <w:sz w:val="28"/>
          <w:szCs w:val="28"/>
        </w:rPr>
        <w:t xml:space="preserve"> практичн</w:t>
      </w:r>
      <w:r w:rsidR="00F37E1C">
        <w:rPr>
          <w:sz w:val="28"/>
          <w:szCs w:val="28"/>
        </w:rPr>
        <w:t>ому завданні</w:t>
      </w:r>
      <w:r w:rsidR="00B22755">
        <w:rPr>
          <w:sz w:val="28"/>
          <w:szCs w:val="28"/>
        </w:rPr>
        <w:t xml:space="preserve"> та наводити мотиви цих висновків;</w:t>
      </w:r>
    </w:p>
    <w:p w:rsidR="00DD6036" w:rsidRDefault="00553999" w:rsidP="00CF64F7">
      <w:pPr>
        <w:widowControl w:val="0"/>
        <w:spacing w:before="80"/>
        <w:ind w:firstLine="567"/>
        <w:jc w:val="both"/>
        <w:rPr>
          <w:sz w:val="28"/>
          <w:szCs w:val="28"/>
        </w:rPr>
      </w:pPr>
      <w:r>
        <w:rPr>
          <w:sz w:val="28"/>
          <w:szCs w:val="28"/>
        </w:rPr>
        <w:t>–</w:t>
      </w:r>
      <w:r w:rsidR="00B22755">
        <w:rPr>
          <w:sz w:val="28"/>
          <w:szCs w:val="28"/>
        </w:rPr>
        <w:tab/>
      </w:r>
      <w:r w:rsidR="00B22755">
        <w:rPr>
          <w:sz w:val="28"/>
          <w:szCs w:val="28"/>
        </w:rPr>
        <w:tab/>
        <w:t>правильності вирішення запропоновано</w:t>
      </w:r>
      <w:r w:rsidR="00F37E1C">
        <w:rPr>
          <w:sz w:val="28"/>
          <w:szCs w:val="28"/>
        </w:rPr>
        <w:t>го</w:t>
      </w:r>
      <w:r w:rsidR="00B22755">
        <w:rPr>
          <w:sz w:val="28"/>
          <w:szCs w:val="28"/>
        </w:rPr>
        <w:t xml:space="preserve">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 xml:space="preserve"> та надання відповідей на пов’язані з нею питання, які зазначені у практичному завданні.</w:t>
      </w:r>
    </w:p>
    <w:p w:rsidR="00DD6036" w:rsidRDefault="00B22755" w:rsidP="00CF64F7">
      <w:pPr>
        <w:pStyle w:val="1"/>
        <w:spacing w:before="80"/>
        <w:ind w:firstLine="567"/>
        <w:rPr>
          <w:b w:val="0"/>
          <w:sz w:val="28"/>
          <w:szCs w:val="28"/>
        </w:rPr>
      </w:pPr>
      <w:r>
        <w:rPr>
          <w:sz w:val="28"/>
          <w:szCs w:val="28"/>
        </w:rPr>
        <w:t>VІ.</w:t>
      </w:r>
      <w:r>
        <w:rPr>
          <w:sz w:val="28"/>
          <w:szCs w:val="28"/>
        </w:rPr>
        <w:tab/>
        <w:t>Співбесіда</w:t>
      </w:r>
      <w:r>
        <w:rPr>
          <w:sz w:val="28"/>
          <w:szCs w:val="28"/>
        </w:rPr>
        <w:tab/>
      </w:r>
      <w:r>
        <w:rPr>
          <w:sz w:val="28"/>
          <w:szCs w:val="28"/>
        </w:rPr>
        <w:tab/>
      </w:r>
    </w:p>
    <w:p w:rsidR="00DD6036" w:rsidRDefault="00B22755" w:rsidP="00CF64F7">
      <w:pPr>
        <w:widowControl w:val="0"/>
        <w:spacing w:before="80"/>
        <w:ind w:firstLine="567"/>
        <w:jc w:val="both"/>
        <w:rPr>
          <w:sz w:val="28"/>
          <w:szCs w:val="28"/>
        </w:rPr>
      </w:pPr>
      <w:r>
        <w:rPr>
          <w:b/>
          <w:sz w:val="28"/>
          <w:szCs w:val="28"/>
        </w:rPr>
        <w:t>1.</w:t>
      </w:r>
      <w:r>
        <w:rPr>
          <w:b/>
          <w:sz w:val="28"/>
          <w:szCs w:val="28"/>
        </w:rPr>
        <w:tab/>
      </w:r>
      <w:r>
        <w:rPr>
          <w:sz w:val="28"/>
          <w:szCs w:val="28"/>
        </w:rPr>
        <w:t>До співбесіди допускаються кандидати, які за результатами виконання практичного завдання набрали мінімально допустим</w:t>
      </w:r>
      <w:r w:rsidR="0075109C">
        <w:rPr>
          <w:sz w:val="28"/>
          <w:szCs w:val="28"/>
        </w:rPr>
        <w:t>ий</w:t>
      </w:r>
      <w:r>
        <w:rPr>
          <w:sz w:val="28"/>
          <w:szCs w:val="28"/>
        </w:rPr>
        <w:t xml:space="preserve"> бал.</w:t>
      </w:r>
    </w:p>
    <w:p w:rsidR="00DD6036" w:rsidRDefault="00B22755" w:rsidP="00CF64F7">
      <w:pPr>
        <w:widowControl w:val="0"/>
        <w:spacing w:before="80" w:after="120"/>
        <w:ind w:firstLine="567"/>
        <w:jc w:val="both"/>
        <w:rPr>
          <w:sz w:val="28"/>
          <w:szCs w:val="28"/>
        </w:rPr>
      </w:pPr>
      <w:r>
        <w:rPr>
          <w:b/>
          <w:sz w:val="28"/>
          <w:szCs w:val="28"/>
        </w:rPr>
        <w:t>2.</w:t>
      </w:r>
      <w:r>
        <w:rPr>
          <w:b/>
          <w:sz w:val="28"/>
          <w:szCs w:val="28"/>
        </w:rPr>
        <w:tab/>
      </w:r>
      <w:r>
        <w:rPr>
          <w:sz w:val="28"/>
          <w:szCs w:val="28"/>
        </w:rPr>
        <w:t>Співбесіда проводиться Комісією з кандидатами в усній формі державною мовою та полягає в оцінюванні їх готовності до здійснення ними повноважень в органі прокуратури вищого рівня за визначеними критеріями, у тому числі з урахуванням результат</w:t>
      </w:r>
      <w:r w:rsidR="00C74186">
        <w:rPr>
          <w:sz w:val="28"/>
          <w:szCs w:val="28"/>
        </w:rPr>
        <w:t xml:space="preserve">ів </w:t>
      </w:r>
      <w:r>
        <w:rPr>
          <w:sz w:val="28"/>
          <w:szCs w:val="28"/>
        </w:rPr>
        <w:t>виконання практичного завдання.</w:t>
      </w:r>
    </w:p>
    <w:p w:rsidR="00DD6036" w:rsidRDefault="00C74186" w:rsidP="00CF64F7">
      <w:pPr>
        <w:widowControl w:val="0"/>
        <w:spacing w:before="80" w:after="120"/>
        <w:ind w:firstLine="567"/>
        <w:jc w:val="both"/>
        <w:rPr>
          <w:sz w:val="28"/>
          <w:szCs w:val="28"/>
        </w:rPr>
      </w:pPr>
      <w:r>
        <w:rPr>
          <w:b/>
          <w:sz w:val="28"/>
          <w:szCs w:val="28"/>
        </w:rPr>
        <w:t>3</w:t>
      </w:r>
      <w:r w:rsidR="00B22755">
        <w:rPr>
          <w:b/>
          <w:sz w:val="28"/>
          <w:szCs w:val="28"/>
        </w:rPr>
        <w:t>.</w:t>
      </w:r>
      <w:r w:rsidR="00B22755">
        <w:rPr>
          <w:sz w:val="28"/>
          <w:szCs w:val="28"/>
        </w:rPr>
        <w:tab/>
        <w:t xml:space="preserve">Черговість проведення співбесід з кандидатами залежно від </w:t>
      </w:r>
      <w:r w:rsidR="00C67382">
        <w:rPr>
          <w:sz w:val="28"/>
          <w:szCs w:val="28"/>
        </w:rPr>
        <w:t xml:space="preserve">вакантних </w:t>
      </w:r>
      <w:r w:rsidR="00B22755">
        <w:rPr>
          <w:sz w:val="28"/>
          <w:szCs w:val="28"/>
        </w:rPr>
        <w:t xml:space="preserve">посад визначається </w:t>
      </w:r>
      <w:r w:rsidR="009559A8">
        <w:rPr>
          <w:sz w:val="28"/>
          <w:szCs w:val="28"/>
        </w:rPr>
        <w:t xml:space="preserve">графіком проведення </w:t>
      </w:r>
      <w:r w:rsidR="002B5EF0">
        <w:rPr>
          <w:sz w:val="28"/>
          <w:szCs w:val="28"/>
        </w:rPr>
        <w:t>співбесіди, затвердженим К</w:t>
      </w:r>
      <w:r w:rsidR="009559A8">
        <w:rPr>
          <w:sz w:val="28"/>
          <w:szCs w:val="28"/>
        </w:rPr>
        <w:t>омісією</w:t>
      </w:r>
      <w:r w:rsidR="00B22755">
        <w:rPr>
          <w:sz w:val="28"/>
          <w:szCs w:val="28"/>
        </w:rPr>
        <w:t xml:space="preserve">. </w:t>
      </w:r>
    </w:p>
    <w:p w:rsidR="00DD6036" w:rsidRDefault="00B22755" w:rsidP="00CF64F7">
      <w:pPr>
        <w:widowControl w:val="0"/>
        <w:spacing w:before="80" w:after="120"/>
        <w:ind w:firstLine="567"/>
        <w:jc w:val="both"/>
        <w:rPr>
          <w:sz w:val="28"/>
          <w:szCs w:val="28"/>
        </w:rPr>
      </w:pPr>
      <w:r>
        <w:rPr>
          <w:sz w:val="28"/>
          <w:szCs w:val="28"/>
        </w:rPr>
        <w:t xml:space="preserve">За необхідності проведення співбесіди з кандидатами може бути продовжено (перенесено) за  </w:t>
      </w:r>
      <w:r w:rsidR="002B5EF0">
        <w:rPr>
          <w:sz w:val="28"/>
          <w:szCs w:val="28"/>
        </w:rPr>
        <w:t>процедурним</w:t>
      </w:r>
      <w:r>
        <w:rPr>
          <w:sz w:val="28"/>
          <w:szCs w:val="28"/>
        </w:rPr>
        <w:t xml:space="preserve"> рішенням Комісії.</w:t>
      </w:r>
    </w:p>
    <w:p w:rsidR="00DD6036" w:rsidRDefault="00C74186">
      <w:pPr>
        <w:widowControl w:val="0"/>
        <w:spacing w:before="120" w:after="120"/>
        <w:ind w:firstLine="567"/>
        <w:jc w:val="both"/>
        <w:rPr>
          <w:sz w:val="28"/>
          <w:szCs w:val="28"/>
        </w:rPr>
      </w:pPr>
      <w:r>
        <w:rPr>
          <w:b/>
          <w:sz w:val="28"/>
          <w:szCs w:val="28"/>
        </w:rPr>
        <w:lastRenderedPageBreak/>
        <w:t>4</w:t>
      </w:r>
      <w:r w:rsidR="00B22755">
        <w:rPr>
          <w:b/>
          <w:sz w:val="28"/>
          <w:szCs w:val="28"/>
        </w:rPr>
        <w:t>.</w:t>
      </w:r>
      <w:r w:rsidR="00B22755">
        <w:rPr>
          <w:b/>
          <w:sz w:val="28"/>
          <w:szCs w:val="28"/>
        </w:rPr>
        <w:tab/>
      </w:r>
      <w:r w:rsidR="00B22755">
        <w:rPr>
          <w:sz w:val="28"/>
          <w:szCs w:val="28"/>
        </w:rPr>
        <w:t>Співбесіда складається з таких етапів:</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дослідження матеріалів електронної справи кандидата;</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обговорення з кандидатом відповідних матеріалів щодо нього, у тому числі у формі запитань і відповідей, а також результатів виконання практичного завдання;</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оцінювання кандидата.</w:t>
      </w:r>
    </w:p>
    <w:p w:rsidR="00DD6036" w:rsidRDefault="00C74186">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Члени Комісії мають право ставити запитання кандидату</w:t>
      </w:r>
      <w:r w:rsidR="002B5EF0">
        <w:rPr>
          <w:sz w:val="28"/>
          <w:szCs w:val="28"/>
        </w:rPr>
        <w:t xml:space="preserve"> за відповідними критеріями оцінювання та щодо іншої інформації</w:t>
      </w:r>
      <w:r w:rsidR="00B22755">
        <w:rPr>
          <w:sz w:val="28"/>
          <w:szCs w:val="28"/>
        </w:rPr>
        <w:t>, у тому числі яка міститься у матеріалах електронної справи кандидата.</w:t>
      </w:r>
    </w:p>
    <w:p w:rsidR="00DD6036" w:rsidRDefault="00C74186">
      <w:pPr>
        <w:widowControl w:val="0"/>
        <w:spacing w:before="120" w:after="120"/>
        <w:ind w:firstLine="567"/>
        <w:jc w:val="both"/>
        <w:rPr>
          <w:sz w:val="28"/>
          <w:szCs w:val="28"/>
        </w:rPr>
      </w:pPr>
      <w:r>
        <w:rPr>
          <w:b/>
          <w:sz w:val="28"/>
          <w:szCs w:val="28"/>
        </w:rPr>
        <w:t>6</w:t>
      </w:r>
      <w:r w:rsidR="00B22755">
        <w:rPr>
          <w:b/>
          <w:sz w:val="28"/>
          <w:szCs w:val="28"/>
        </w:rPr>
        <w:t>.</w:t>
      </w:r>
      <w:r w:rsidR="00B22755">
        <w:rPr>
          <w:sz w:val="28"/>
          <w:szCs w:val="28"/>
        </w:rPr>
        <w:tab/>
        <w:t>Оцінювання кожного кандидата здійснюється за такими критеріями:</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6E5C73">
        <w:rPr>
          <w:sz w:val="28"/>
          <w:szCs w:val="28"/>
        </w:rPr>
        <w:t>професійна компетентність та готовність до здійснення повноважень прокурора в органі прокуратури вищого рівня</w:t>
      </w:r>
      <w:r>
        <w:rPr>
          <w:sz w:val="28"/>
          <w:szCs w:val="28"/>
        </w:rPr>
        <w:t>;</w:t>
      </w:r>
    </w:p>
    <w:p w:rsidR="00DD6036" w:rsidRDefault="00553999">
      <w:pPr>
        <w:widowControl w:val="0"/>
        <w:spacing w:before="120" w:after="120"/>
        <w:ind w:firstLine="567"/>
        <w:jc w:val="both"/>
        <w:rPr>
          <w:sz w:val="28"/>
          <w:szCs w:val="28"/>
        </w:rPr>
      </w:pPr>
      <w:bookmarkStart w:id="1" w:name="_heading=h.gjdgxs" w:colFirst="0" w:colLast="0"/>
      <w:bookmarkEnd w:id="1"/>
      <w:r>
        <w:rPr>
          <w:sz w:val="28"/>
          <w:szCs w:val="28"/>
        </w:rPr>
        <w:t>–</w:t>
      </w:r>
      <w:r w:rsidR="00B22755">
        <w:rPr>
          <w:sz w:val="28"/>
          <w:szCs w:val="28"/>
        </w:rPr>
        <w:tab/>
      </w:r>
      <w:r w:rsidR="00B22755">
        <w:rPr>
          <w:sz w:val="28"/>
          <w:szCs w:val="28"/>
        </w:rPr>
        <w:tab/>
        <w:t>ефективність роботи на посаді прокурора;</w:t>
      </w:r>
    </w:p>
    <w:p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досвід роботи за напрямом посади, на яку подано заяву (може враховуватис</w:t>
      </w:r>
      <w:r>
        <w:rPr>
          <w:sz w:val="28"/>
          <w:szCs w:val="28"/>
        </w:rPr>
        <w:t>я</w:t>
      </w:r>
      <w:r w:rsidR="00B22755">
        <w:rPr>
          <w:sz w:val="28"/>
          <w:szCs w:val="28"/>
        </w:rPr>
        <w:t xml:space="preserve"> виконання обов’язків за посадою, на яку оголошено добір та відрядження до цього підрозділу);</w:t>
      </w:r>
    </w:p>
    <w:p w:rsidR="00402B8A" w:rsidRDefault="00553999" w:rsidP="00E90428">
      <w:pPr>
        <w:widowControl w:val="0"/>
        <w:ind w:firstLine="567"/>
        <w:jc w:val="both"/>
        <w:rPr>
          <w:sz w:val="28"/>
          <w:szCs w:val="28"/>
        </w:rPr>
      </w:pPr>
      <w:r>
        <w:rPr>
          <w:sz w:val="28"/>
          <w:szCs w:val="28"/>
        </w:rPr>
        <w:t>–</w:t>
      </w:r>
      <w:r w:rsidR="00B22755">
        <w:rPr>
          <w:sz w:val="28"/>
          <w:szCs w:val="28"/>
        </w:rPr>
        <w:tab/>
      </w:r>
      <w:r w:rsidR="00B22755">
        <w:rPr>
          <w:sz w:val="28"/>
          <w:szCs w:val="28"/>
        </w:rPr>
        <w:tab/>
      </w:r>
      <w:r w:rsidR="00F37E1C">
        <w:rPr>
          <w:sz w:val="28"/>
          <w:szCs w:val="28"/>
        </w:rPr>
        <w:t>моральні якості, дотримання правил прокурорської етики</w:t>
      </w:r>
      <w:r w:rsidR="00B22755">
        <w:rPr>
          <w:sz w:val="28"/>
          <w:szCs w:val="28"/>
        </w:rPr>
        <w:t>.</w:t>
      </w:r>
    </w:p>
    <w:p w:rsidR="00DD6036" w:rsidRDefault="00B22755" w:rsidP="00E90428">
      <w:pPr>
        <w:pStyle w:val="1"/>
        <w:spacing w:before="120"/>
        <w:ind w:firstLine="567"/>
        <w:rPr>
          <w:b w:val="0"/>
          <w:sz w:val="28"/>
          <w:szCs w:val="28"/>
        </w:rPr>
      </w:pPr>
      <w:r>
        <w:rPr>
          <w:sz w:val="28"/>
          <w:szCs w:val="28"/>
        </w:rPr>
        <w:t>VІІ.</w:t>
      </w:r>
      <w:r>
        <w:rPr>
          <w:sz w:val="28"/>
          <w:szCs w:val="28"/>
        </w:rPr>
        <w:tab/>
        <w:t xml:space="preserve">Визначення результатів етапів добору та їх оголошення </w:t>
      </w:r>
    </w:p>
    <w:p w:rsidR="00DD6036" w:rsidRDefault="00B22755" w:rsidP="00E90428">
      <w:pPr>
        <w:widowControl w:val="0"/>
        <w:ind w:firstLine="567"/>
        <w:jc w:val="both"/>
        <w:rPr>
          <w:sz w:val="28"/>
          <w:szCs w:val="28"/>
        </w:rPr>
      </w:pPr>
      <w:r>
        <w:rPr>
          <w:b/>
          <w:sz w:val="28"/>
          <w:szCs w:val="28"/>
        </w:rPr>
        <w:t>1.</w:t>
      </w:r>
      <w:r>
        <w:rPr>
          <w:sz w:val="28"/>
          <w:szCs w:val="28"/>
        </w:rPr>
        <w:tab/>
        <w:t xml:space="preserve">Кожен член Комісії за своїм внутрішнім переконанням оцінює виконання практичного завдання та кандидата під час співбесіди </w:t>
      </w:r>
      <w:r w:rsidR="002C7315">
        <w:rPr>
          <w:sz w:val="28"/>
          <w:szCs w:val="28"/>
        </w:rPr>
        <w:t>на підставі</w:t>
      </w:r>
      <w:r>
        <w:rPr>
          <w:sz w:val="28"/>
          <w:szCs w:val="28"/>
        </w:rPr>
        <w:t xml:space="preserve"> критеріїв, визначених пунктом </w:t>
      </w:r>
      <w:r w:rsidR="00C74186">
        <w:rPr>
          <w:sz w:val="28"/>
          <w:szCs w:val="28"/>
        </w:rPr>
        <w:t>8</w:t>
      </w:r>
      <w:r>
        <w:rPr>
          <w:sz w:val="28"/>
          <w:szCs w:val="28"/>
        </w:rPr>
        <w:t xml:space="preserve"> розділу V та пунктом </w:t>
      </w:r>
      <w:r w:rsidR="00C74186">
        <w:rPr>
          <w:sz w:val="28"/>
          <w:szCs w:val="28"/>
        </w:rPr>
        <w:t>6</w:t>
      </w:r>
      <w:r>
        <w:rPr>
          <w:sz w:val="28"/>
          <w:szCs w:val="28"/>
        </w:rPr>
        <w:t xml:space="preserve"> розділу VІ цього Порядку.</w:t>
      </w:r>
    </w:p>
    <w:p w:rsidR="00DD6036" w:rsidRDefault="00B22755" w:rsidP="00E90428">
      <w:pPr>
        <w:widowControl w:val="0"/>
        <w:spacing w:before="120" w:after="120"/>
        <w:ind w:firstLine="567"/>
        <w:jc w:val="both"/>
        <w:rPr>
          <w:sz w:val="28"/>
          <w:szCs w:val="28"/>
        </w:rPr>
      </w:pPr>
      <w:r>
        <w:rPr>
          <w:b/>
          <w:sz w:val="28"/>
          <w:szCs w:val="28"/>
        </w:rPr>
        <w:t>2.</w:t>
      </w:r>
      <w:r>
        <w:rPr>
          <w:sz w:val="28"/>
          <w:szCs w:val="28"/>
        </w:rPr>
        <w:tab/>
        <w:t xml:space="preserve">За </w:t>
      </w:r>
      <w:r w:rsidR="00553999">
        <w:rPr>
          <w:sz w:val="28"/>
          <w:szCs w:val="28"/>
        </w:rPr>
        <w:t>підсумками</w:t>
      </w:r>
      <w:r>
        <w:rPr>
          <w:sz w:val="28"/>
          <w:szCs w:val="28"/>
        </w:rPr>
        <w:t xml:space="preserve"> обговорення результатів виконання практичного завдання</w:t>
      </w:r>
      <w:r w:rsidR="00F053CC">
        <w:rPr>
          <w:sz w:val="28"/>
          <w:szCs w:val="28"/>
        </w:rPr>
        <w:t xml:space="preserve"> та</w:t>
      </w:r>
      <w:r>
        <w:rPr>
          <w:sz w:val="28"/>
          <w:szCs w:val="28"/>
        </w:rPr>
        <w:t xml:space="preserve"> співбесіди членом Комісії заповнюється відомість </w:t>
      </w:r>
      <w:r w:rsidR="00553999">
        <w:rPr>
          <w:sz w:val="28"/>
          <w:szCs w:val="28"/>
        </w:rPr>
        <w:t>щодо</w:t>
      </w:r>
      <w:r>
        <w:rPr>
          <w:sz w:val="28"/>
          <w:szCs w:val="28"/>
        </w:rPr>
        <w:t xml:space="preserve"> всіх кандидат</w:t>
      </w:r>
      <w:r w:rsidR="00553999">
        <w:rPr>
          <w:sz w:val="28"/>
          <w:szCs w:val="28"/>
        </w:rPr>
        <w:t>ів</w:t>
      </w:r>
      <w:r w:rsidR="00190288">
        <w:rPr>
          <w:sz w:val="28"/>
          <w:szCs w:val="28"/>
        </w:rPr>
        <w:t xml:space="preserve">, які </w:t>
      </w:r>
      <w:r w:rsidR="00553999">
        <w:rPr>
          <w:sz w:val="28"/>
          <w:szCs w:val="28"/>
        </w:rPr>
        <w:t>брали</w:t>
      </w:r>
      <w:r w:rsidR="00190288">
        <w:rPr>
          <w:sz w:val="28"/>
          <w:szCs w:val="28"/>
        </w:rPr>
        <w:t xml:space="preserve"> участь у відповідному етапі</w:t>
      </w:r>
      <w:r w:rsidR="00F053CC">
        <w:rPr>
          <w:sz w:val="28"/>
          <w:szCs w:val="28"/>
        </w:rPr>
        <w:t>,</w:t>
      </w:r>
      <w:r>
        <w:rPr>
          <w:sz w:val="28"/>
          <w:szCs w:val="28"/>
        </w:rPr>
        <w:t xml:space="preserve"> у якій виставляються бали з розрахунку </w:t>
      </w:r>
      <w:r w:rsidR="00A72F59">
        <w:rPr>
          <w:sz w:val="28"/>
          <w:szCs w:val="28"/>
        </w:rPr>
        <w:t xml:space="preserve">від 0 до </w:t>
      </w:r>
      <w:r>
        <w:rPr>
          <w:sz w:val="28"/>
          <w:szCs w:val="28"/>
        </w:rPr>
        <w:t>25 за кожен критерій.</w:t>
      </w:r>
    </w:p>
    <w:p w:rsidR="00DD6036" w:rsidRDefault="00B22755">
      <w:pPr>
        <w:widowControl w:val="0"/>
        <w:spacing w:before="120" w:after="120"/>
        <w:ind w:firstLine="567"/>
        <w:jc w:val="both"/>
        <w:rPr>
          <w:sz w:val="28"/>
          <w:szCs w:val="28"/>
        </w:rPr>
      </w:pPr>
      <w:r>
        <w:rPr>
          <w:sz w:val="28"/>
          <w:szCs w:val="28"/>
        </w:rPr>
        <w:t>Сума виставлених балів членом Комісії за кожним критерієм сумується та є балом члена Комісії.</w:t>
      </w:r>
    </w:p>
    <w:p w:rsidR="00DD6036" w:rsidRDefault="00B22755">
      <w:pPr>
        <w:widowControl w:val="0"/>
        <w:spacing w:before="120" w:after="120"/>
        <w:ind w:firstLine="567"/>
        <w:jc w:val="both"/>
        <w:rPr>
          <w:sz w:val="28"/>
          <w:szCs w:val="28"/>
        </w:rPr>
      </w:pPr>
      <w:r>
        <w:rPr>
          <w:sz w:val="28"/>
          <w:szCs w:val="28"/>
        </w:rPr>
        <w:t xml:space="preserve">Загальний бал кандидата визначається шляхом виведення середнього арифметичного </w:t>
      </w:r>
      <w:r w:rsidR="007C0924">
        <w:rPr>
          <w:sz w:val="28"/>
          <w:szCs w:val="28"/>
        </w:rPr>
        <w:t xml:space="preserve">цілого значення </w:t>
      </w:r>
      <w:r>
        <w:rPr>
          <w:sz w:val="28"/>
          <w:szCs w:val="28"/>
        </w:rPr>
        <w:t>на підставі балів член</w:t>
      </w:r>
      <w:r w:rsidR="00402B8A">
        <w:rPr>
          <w:sz w:val="28"/>
          <w:szCs w:val="28"/>
        </w:rPr>
        <w:t>ів</w:t>
      </w:r>
      <w:r>
        <w:rPr>
          <w:sz w:val="28"/>
          <w:szCs w:val="28"/>
        </w:rPr>
        <w:t xml:space="preserve"> Комісії. </w:t>
      </w:r>
    </w:p>
    <w:p w:rsidR="00DD6036" w:rsidRDefault="00B22755">
      <w:pPr>
        <w:widowControl w:val="0"/>
        <w:spacing w:before="120" w:after="120"/>
        <w:ind w:firstLine="567"/>
        <w:jc w:val="both"/>
        <w:rPr>
          <w:sz w:val="28"/>
          <w:szCs w:val="28"/>
        </w:rPr>
      </w:pPr>
      <w:r>
        <w:rPr>
          <w:b/>
          <w:sz w:val="28"/>
          <w:szCs w:val="28"/>
        </w:rPr>
        <w:t>3.</w:t>
      </w:r>
      <w:r>
        <w:rPr>
          <w:sz w:val="28"/>
          <w:szCs w:val="28"/>
        </w:rPr>
        <w:tab/>
        <w:t>Загальні бали</w:t>
      </w:r>
      <w:r w:rsidR="00553999">
        <w:rPr>
          <w:sz w:val="28"/>
          <w:szCs w:val="28"/>
        </w:rPr>
        <w:t>,</w:t>
      </w:r>
      <w:r>
        <w:rPr>
          <w:sz w:val="28"/>
          <w:szCs w:val="28"/>
        </w:rPr>
        <w:t xml:space="preserve"> набрані кожним кандидатом</w:t>
      </w:r>
      <w:r w:rsidR="00553999">
        <w:rPr>
          <w:sz w:val="28"/>
          <w:szCs w:val="28"/>
        </w:rPr>
        <w:t>,</w:t>
      </w:r>
      <w:r>
        <w:rPr>
          <w:sz w:val="28"/>
          <w:szCs w:val="28"/>
        </w:rPr>
        <w:t xml:space="preserve"> зазначаються у відповідному протоколі засідання, до якого долучаються відомості, підписані членами Комісії.</w:t>
      </w:r>
    </w:p>
    <w:p w:rsidR="00DD6036" w:rsidRDefault="00B22755">
      <w:pPr>
        <w:widowControl w:val="0"/>
        <w:spacing w:before="120" w:after="120"/>
        <w:ind w:firstLine="567"/>
        <w:jc w:val="both"/>
        <w:rPr>
          <w:sz w:val="28"/>
          <w:szCs w:val="28"/>
        </w:rPr>
      </w:pPr>
      <w:r>
        <w:rPr>
          <w:b/>
          <w:sz w:val="28"/>
          <w:szCs w:val="28"/>
        </w:rPr>
        <w:t>4.</w:t>
      </w:r>
      <w:r>
        <w:rPr>
          <w:sz w:val="28"/>
          <w:szCs w:val="28"/>
        </w:rPr>
        <w:tab/>
        <w:t xml:space="preserve">Список кандидатів </w:t>
      </w:r>
      <w:r w:rsidR="00553999">
        <w:rPr>
          <w:sz w:val="28"/>
          <w:szCs w:val="28"/>
        </w:rPr>
        <w:t>з</w:t>
      </w:r>
      <w:r>
        <w:rPr>
          <w:sz w:val="28"/>
          <w:szCs w:val="28"/>
        </w:rPr>
        <w:t xml:space="preserve"> набран</w:t>
      </w:r>
      <w:r w:rsidR="00553999">
        <w:rPr>
          <w:sz w:val="28"/>
          <w:szCs w:val="28"/>
        </w:rPr>
        <w:t>ими</w:t>
      </w:r>
      <w:r>
        <w:rPr>
          <w:sz w:val="28"/>
          <w:szCs w:val="28"/>
        </w:rPr>
        <w:t xml:space="preserve"> ними загальн</w:t>
      </w:r>
      <w:r w:rsidR="00553999">
        <w:rPr>
          <w:sz w:val="28"/>
          <w:szCs w:val="28"/>
        </w:rPr>
        <w:t>ими</w:t>
      </w:r>
      <w:r>
        <w:rPr>
          <w:sz w:val="28"/>
          <w:szCs w:val="28"/>
        </w:rPr>
        <w:t xml:space="preserve"> бал</w:t>
      </w:r>
      <w:r w:rsidR="00553999">
        <w:rPr>
          <w:sz w:val="28"/>
          <w:szCs w:val="28"/>
        </w:rPr>
        <w:t>ами</w:t>
      </w:r>
      <w:r>
        <w:rPr>
          <w:sz w:val="28"/>
          <w:szCs w:val="28"/>
        </w:rPr>
        <w:t xml:space="preserve"> </w:t>
      </w:r>
      <w:r w:rsidR="00D95A66">
        <w:rPr>
          <w:sz w:val="28"/>
          <w:szCs w:val="28"/>
        </w:rPr>
        <w:br/>
      </w:r>
      <w:r>
        <w:rPr>
          <w:sz w:val="28"/>
          <w:szCs w:val="28"/>
        </w:rPr>
        <w:t>за результатами кожного з етапів добору оприлюдню</w:t>
      </w:r>
      <w:r w:rsidR="00553999">
        <w:rPr>
          <w:sz w:val="28"/>
          <w:szCs w:val="28"/>
        </w:rPr>
        <w:t>є</w:t>
      </w:r>
      <w:r>
        <w:rPr>
          <w:sz w:val="28"/>
          <w:szCs w:val="28"/>
        </w:rPr>
        <w:t>ться на офіційному вебсайті відповідного органу прокуратури.</w:t>
      </w:r>
    </w:p>
    <w:p w:rsidR="00D95A66" w:rsidRDefault="00D95A66">
      <w:pPr>
        <w:widowControl w:val="0"/>
        <w:spacing w:before="120" w:after="120"/>
        <w:ind w:firstLine="567"/>
        <w:jc w:val="both"/>
        <w:rPr>
          <w:sz w:val="28"/>
          <w:szCs w:val="28"/>
        </w:rPr>
      </w:pPr>
    </w:p>
    <w:p w:rsidR="00D95A66" w:rsidRDefault="00D95A66">
      <w:pPr>
        <w:widowControl w:val="0"/>
        <w:spacing w:before="120" w:after="120"/>
        <w:ind w:firstLine="567"/>
        <w:jc w:val="both"/>
        <w:rPr>
          <w:b/>
          <w:sz w:val="8"/>
          <w:szCs w:val="8"/>
        </w:rPr>
      </w:pPr>
    </w:p>
    <w:p w:rsidR="00D95A66" w:rsidRPr="00D95A66" w:rsidRDefault="00D95A66">
      <w:pPr>
        <w:widowControl w:val="0"/>
        <w:spacing w:before="120" w:after="120"/>
        <w:ind w:firstLine="567"/>
        <w:jc w:val="both"/>
        <w:rPr>
          <w:b/>
          <w:sz w:val="8"/>
          <w:szCs w:val="8"/>
        </w:rPr>
      </w:pPr>
    </w:p>
    <w:p w:rsidR="00DD6036" w:rsidRDefault="00631942">
      <w:pPr>
        <w:widowControl w:val="0"/>
        <w:spacing w:before="120" w:after="120"/>
        <w:ind w:firstLine="567"/>
        <w:jc w:val="both"/>
        <w:rPr>
          <w:sz w:val="28"/>
          <w:szCs w:val="28"/>
        </w:rPr>
      </w:pPr>
      <w:r>
        <w:rPr>
          <w:b/>
          <w:sz w:val="28"/>
          <w:szCs w:val="28"/>
        </w:rPr>
        <w:lastRenderedPageBreak/>
        <w:t>5</w:t>
      </w:r>
      <w:r w:rsidR="00B22755">
        <w:rPr>
          <w:b/>
          <w:sz w:val="28"/>
          <w:szCs w:val="28"/>
        </w:rPr>
        <w:t>.</w:t>
      </w:r>
      <w:r w:rsidR="00B22755">
        <w:rPr>
          <w:sz w:val="28"/>
          <w:szCs w:val="28"/>
        </w:rPr>
        <w:tab/>
        <w:t xml:space="preserve">Після розгляду скарг за правилами, передбаченими розділом </w:t>
      </w:r>
      <w:r w:rsidR="00322F27">
        <w:rPr>
          <w:sz w:val="28"/>
          <w:szCs w:val="28"/>
        </w:rPr>
        <w:t xml:space="preserve">               </w:t>
      </w:r>
      <w:r w:rsidR="00B22755">
        <w:rPr>
          <w:sz w:val="28"/>
          <w:szCs w:val="28"/>
        </w:rPr>
        <w:t xml:space="preserve">VІІІ цього Порядку, рішенням Комісії затверджується рейтинг кандидатів, який </w:t>
      </w:r>
      <w:r w:rsidR="00346197">
        <w:rPr>
          <w:sz w:val="28"/>
          <w:szCs w:val="28"/>
        </w:rPr>
        <w:t xml:space="preserve"> </w:t>
      </w:r>
      <w:r w:rsidR="00322F27">
        <w:rPr>
          <w:sz w:val="28"/>
          <w:szCs w:val="28"/>
        </w:rPr>
        <w:t xml:space="preserve">не пізніше наступного робочого дня </w:t>
      </w:r>
      <w:r w:rsidR="00B22755">
        <w:rPr>
          <w:sz w:val="28"/>
          <w:szCs w:val="28"/>
        </w:rPr>
        <w:t>оприлюднюється на офіційному вебсайті відповідного органу прокуратури.</w:t>
      </w:r>
    </w:p>
    <w:p w:rsidR="00A7584F" w:rsidRDefault="00A7584F" w:rsidP="00A7584F">
      <w:pPr>
        <w:widowControl w:val="0"/>
        <w:ind w:firstLine="567"/>
        <w:jc w:val="both"/>
        <w:rPr>
          <w:sz w:val="28"/>
          <w:szCs w:val="28"/>
        </w:rPr>
      </w:pPr>
      <w:r>
        <w:rPr>
          <w:b/>
          <w:sz w:val="28"/>
          <w:szCs w:val="28"/>
        </w:rPr>
        <w:t>6.</w:t>
      </w:r>
      <w:r>
        <w:rPr>
          <w:b/>
          <w:sz w:val="28"/>
          <w:szCs w:val="28"/>
        </w:rPr>
        <w:tab/>
      </w:r>
      <w:r>
        <w:rPr>
          <w:sz w:val="28"/>
          <w:szCs w:val="28"/>
        </w:rPr>
        <w:t xml:space="preserve">У разі ненабрання жодним з кандидатів мінімально допустимого балу в рейтингу за результатами першого етапу добору або жодного </w:t>
      </w:r>
      <w:r>
        <w:rPr>
          <w:sz w:val="28"/>
          <w:szCs w:val="28"/>
        </w:rPr>
        <w:br/>
        <w:t xml:space="preserve">такого балу за підсумками другого етапу добір на вакантну посаду за рішенням </w:t>
      </w:r>
      <w:r>
        <w:rPr>
          <w:sz w:val="28"/>
          <w:szCs w:val="28"/>
        </w:rPr>
        <w:br/>
        <w:t xml:space="preserve">Комісії визнається таким, що не відбувся. Рішення Комісії оприлюднюється </w:t>
      </w:r>
      <w:r>
        <w:rPr>
          <w:sz w:val="28"/>
          <w:szCs w:val="28"/>
        </w:rPr>
        <w:br/>
        <w:t>на офіційному вебсайті відповідного органу прокуратури з одночасним повідомленням його керівника.</w:t>
      </w:r>
    </w:p>
    <w:p w:rsidR="00A7584F" w:rsidRDefault="00A7584F" w:rsidP="00A7584F">
      <w:pPr>
        <w:shd w:val="clear" w:color="auto" w:fill="FFFFFF"/>
        <w:spacing w:before="120" w:after="120"/>
        <w:ind w:firstLine="567"/>
        <w:jc w:val="both"/>
        <w:rPr>
          <w:sz w:val="28"/>
          <w:szCs w:val="28"/>
        </w:rPr>
      </w:pPr>
      <w:r>
        <w:rPr>
          <w:b/>
          <w:sz w:val="28"/>
          <w:szCs w:val="28"/>
        </w:rPr>
        <w:t>7.</w:t>
      </w:r>
      <w:r>
        <w:rPr>
          <w:b/>
          <w:sz w:val="28"/>
          <w:szCs w:val="28"/>
        </w:rPr>
        <w:tab/>
      </w:r>
      <w:r>
        <w:rPr>
          <w:sz w:val="28"/>
          <w:szCs w:val="28"/>
        </w:rPr>
        <w:t>Кандидатами, які успішно пройшли добір, вважаються ті, що набрали найбільшу кількість загальних балів (є першими) згідно з рейтингом на відповідну вакантну посаду за результатами співбесіди.</w:t>
      </w:r>
    </w:p>
    <w:p w:rsidR="00631942" w:rsidRDefault="00A7584F" w:rsidP="00631942">
      <w:pPr>
        <w:widowControl w:val="0"/>
        <w:spacing w:before="120"/>
        <w:ind w:firstLine="567"/>
        <w:jc w:val="both"/>
        <w:rPr>
          <w:sz w:val="28"/>
          <w:szCs w:val="28"/>
        </w:rPr>
      </w:pPr>
      <w:r>
        <w:rPr>
          <w:b/>
          <w:sz w:val="28"/>
          <w:szCs w:val="28"/>
        </w:rPr>
        <w:t>8</w:t>
      </w:r>
      <w:r w:rsidR="00631942">
        <w:rPr>
          <w:b/>
          <w:sz w:val="28"/>
          <w:szCs w:val="28"/>
        </w:rPr>
        <w:t>.</w:t>
      </w:r>
      <w:r w:rsidR="00631942">
        <w:rPr>
          <w:sz w:val="28"/>
          <w:szCs w:val="28"/>
        </w:rPr>
        <w:tab/>
        <w:t>У разі однакової позиції за рейтингом серед кандидатів на відповідну посаду перевага надається кандидату, який має більший ст</w:t>
      </w:r>
      <w:r w:rsidR="00553999">
        <w:rPr>
          <w:sz w:val="28"/>
          <w:szCs w:val="28"/>
        </w:rPr>
        <w:t>аж роботи на посаді прокурора. Я</w:t>
      </w:r>
      <w:r w:rsidR="00631942">
        <w:rPr>
          <w:sz w:val="28"/>
          <w:szCs w:val="28"/>
        </w:rPr>
        <w:t>кщо кандидати мають однаковий стаж роботи на посаді прокурора, перевага надається кандидату, який має більший стаж роботи в галузі права.</w:t>
      </w:r>
    </w:p>
    <w:p w:rsidR="00DD6036" w:rsidRDefault="00631942" w:rsidP="00E90428">
      <w:pPr>
        <w:widowControl w:val="0"/>
        <w:ind w:firstLine="567"/>
        <w:jc w:val="both"/>
        <w:rPr>
          <w:sz w:val="28"/>
          <w:szCs w:val="28"/>
        </w:rPr>
      </w:pPr>
      <w:r>
        <w:rPr>
          <w:b/>
          <w:sz w:val="28"/>
          <w:szCs w:val="28"/>
        </w:rPr>
        <w:t>9</w:t>
      </w:r>
      <w:r w:rsidR="00B22755">
        <w:rPr>
          <w:sz w:val="28"/>
          <w:szCs w:val="28"/>
        </w:rPr>
        <w:t>.</w:t>
      </w:r>
      <w:r w:rsidR="00B22755">
        <w:rPr>
          <w:sz w:val="28"/>
          <w:szCs w:val="28"/>
        </w:rPr>
        <w:tab/>
        <w:t xml:space="preserve">За результатами добору Комісією керівнику відповідного органу прокуратури </w:t>
      </w:r>
      <w:r w:rsidR="00A72F59">
        <w:rPr>
          <w:sz w:val="28"/>
          <w:szCs w:val="28"/>
        </w:rPr>
        <w:t xml:space="preserve">протягом 3 робочих днів </w:t>
      </w:r>
      <w:r w:rsidR="00B22755">
        <w:rPr>
          <w:sz w:val="28"/>
          <w:szCs w:val="28"/>
        </w:rPr>
        <w:t>направляється рішення Комісії щодо кандидата, який успішно пройшов добір.</w:t>
      </w:r>
    </w:p>
    <w:p w:rsidR="00DD6036" w:rsidRDefault="00B22755" w:rsidP="00E90428">
      <w:pPr>
        <w:pStyle w:val="1"/>
        <w:spacing w:before="120"/>
        <w:ind w:firstLine="567"/>
        <w:rPr>
          <w:b w:val="0"/>
          <w:sz w:val="28"/>
          <w:szCs w:val="28"/>
        </w:rPr>
      </w:pPr>
      <w:r>
        <w:rPr>
          <w:sz w:val="28"/>
          <w:szCs w:val="28"/>
        </w:rPr>
        <w:t>VІІІ.</w:t>
      </w:r>
      <w:r>
        <w:rPr>
          <w:sz w:val="28"/>
          <w:szCs w:val="28"/>
        </w:rPr>
        <w:tab/>
        <w:t>Оскарження</w:t>
      </w:r>
    </w:p>
    <w:p w:rsidR="00DD6036" w:rsidRDefault="00B22755" w:rsidP="00E90428">
      <w:pPr>
        <w:shd w:val="clear" w:color="auto" w:fill="FFFFFF"/>
        <w:ind w:firstLine="567"/>
        <w:jc w:val="both"/>
        <w:rPr>
          <w:sz w:val="28"/>
          <w:szCs w:val="28"/>
        </w:rPr>
      </w:pPr>
      <w:r>
        <w:rPr>
          <w:b/>
          <w:sz w:val="28"/>
          <w:szCs w:val="28"/>
        </w:rPr>
        <w:t>1.</w:t>
      </w:r>
      <w:r>
        <w:rPr>
          <w:sz w:val="28"/>
          <w:szCs w:val="28"/>
        </w:rPr>
        <w:tab/>
      </w:r>
      <w:r w:rsidR="00DB2FBA">
        <w:rPr>
          <w:sz w:val="28"/>
          <w:szCs w:val="28"/>
        </w:rPr>
        <w:t>У разі наявності</w:t>
      </w:r>
      <w:r w:rsidR="00553999">
        <w:rPr>
          <w:sz w:val="28"/>
          <w:szCs w:val="28"/>
        </w:rPr>
        <w:t xml:space="preserve"> обставин, які не досліджувалися</w:t>
      </w:r>
      <w:r w:rsidR="00DB2FBA">
        <w:rPr>
          <w:sz w:val="28"/>
          <w:szCs w:val="28"/>
        </w:rPr>
        <w:t xml:space="preserve"> Комісією під час проходження кандидатом будь-якого етапу добору та могли вплинути на кількість </w:t>
      </w:r>
      <w:r w:rsidR="00247BF8">
        <w:rPr>
          <w:sz w:val="28"/>
          <w:szCs w:val="28"/>
        </w:rPr>
        <w:t xml:space="preserve">набраних ним </w:t>
      </w:r>
      <w:r w:rsidR="00DB2FBA">
        <w:rPr>
          <w:sz w:val="28"/>
          <w:szCs w:val="28"/>
        </w:rPr>
        <w:t>загальних балів</w:t>
      </w:r>
      <w:r w:rsidR="00553999">
        <w:rPr>
          <w:sz w:val="28"/>
          <w:szCs w:val="28"/>
        </w:rPr>
        <w:t>,</w:t>
      </w:r>
      <w:r w:rsidR="00DB2FBA">
        <w:rPr>
          <w:sz w:val="28"/>
          <w:szCs w:val="28"/>
        </w:rPr>
        <w:t xml:space="preserve"> такі бали за підсумками кожного з етапів добору </w:t>
      </w:r>
      <w:r>
        <w:rPr>
          <w:sz w:val="28"/>
          <w:szCs w:val="28"/>
        </w:rPr>
        <w:t>м</w:t>
      </w:r>
      <w:r w:rsidR="00DB2FBA">
        <w:rPr>
          <w:sz w:val="28"/>
          <w:szCs w:val="28"/>
        </w:rPr>
        <w:t>ожуть бути предметом оскарження.</w:t>
      </w:r>
    </w:p>
    <w:p w:rsidR="00BC4C58" w:rsidRDefault="00B22755" w:rsidP="00E90428">
      <w:pPr>
        <w:shd w:val="clear" w:color="auto" w:fill="FFFFFF"/>
        <w:spacing w:before="120"/>
        <w:ind w:firstLine="567"/>
        <w:jc w:val="both"/>
        <w:rPr>
          <w:sz w:val="28"/>
          <w:szCs w:val="28"/>
        </w:rPr>
      </w:pPr>
      <w:r>
        <w:rPr>
          <w:b/>
          <w:sz w:val="28"/>
          <w:szCs w:val="28"/>
        </w:rPr>
        <w:t>2.</w:t>
      </w:r>
      <w:r>
        <w:rPr>
          <w:sz w:val="28"/>
          <w:szCs w:val="28"/>
        </w:rPr>
        <w:tab/>
        <w:t xml:space="preserve">Скарга подається особисто кандидатом до Комісії </w:t>
      </w:r>
      <w:r w:rsidR="00A72F59">
        <w:rPr>
          <w:sz w:val="28"/>
          <w:szCs w:val="28"/>
        </w:rPr>
        <w:t xml:space="preserve">або </w:t>
      </w:r>
      <w:r>
        <w:rPr>
          <w:sz w:val="28"/>
          <w:szCs w:val="28"/>
        </w:rPr>
        <w:t>на її електронну пошту</w:t>
      </w:r>
      <w:r w:rsidR="002B3BFD" w:rsidRPr="002B3BFD">
        <w:rPr>
          <w:sz w:val="28"/>
          <w:szCs w:val="28"/>
        </w:rPr>
        <w:t xml:space="preserve"> </w:t>
      </w:r>
      <w:r w:rsidR="002B3BFD">
        <w:rPr>
          <w:sz w:val="28"/>
          <w:szCs w:val="28"/>
        </w:rPr>
        <w:t>не пізніше 5 робочих днів від дня оприлюднення загальних балів за підсумком кожного з етапів</w:t>
      </w:r>
      <w:r w:rsidR="00BC4C58">
        <w:rPr>
          <w:sz w:val="28"/>
          <w:szCs w:val="28"/>
        </w:rPr>
        <w:t xml:space="preserve">. </w:t>
      </w:r>
    </w:p>
    <w:p w:rsidR="00DD6036" w:rsidRDefault="00BC4C58" w:rsidP="00E90428">
      <w:pPr>
        <w:shd w:val="clear" w:color="auto" w:fill="FFFFFF"/>
        <w:spacing w:before="120"/>
        <w:ind w:firstLine="567"/>
        <w:jc w:val="both"/>
        <w:rPr>
          <w:sz w:val="28"/>
          <w:szCs w:val="28"/>
        </w:rPr>
      </w:pPr>
      <w:r>
        <w:rPr>
          <w:sz w:val="28"/>
          <w:szCs w:val="28"/>
        </w:rPr>
        <w:t>У разі</w:t>
      </w:r>
      <w:r w:rsidR="00B22755">
        <w:rPr>
          <w:sz w:val="28"/>
          <w:szCs w:val="28"/>
        </w:rPr>
        <w:t xml:space="preserve"> </w:t>
      </w:r>
      <w:r>
        <w:rPr>
          <w:sz w:val="28"/>
          <w:szCs w:val="28"/>
        </w:rPr>
        <w:t>надсилання на електронну пошту Комісії документи оформлюються за правилами</w:t>
      </w:r>
      <w:r w:rsidR="00B22755">
        <w:rPr>
          <w:sz w:val="28"/>
          <w:szCs w:val="28"/>
        </w:rPr>
        <w:t>, визначеними у пунктах 2, 3 розділу IV цього Порядку.</w:t>
      </w:r>
      <w:r w:rsidR="002B3BFD">
        <w:rPr>
          <w:sz w:val="28"/>
          <w:szCs w:val="28"/>
        </w:rPr>
        <w:t xml:space="preserve"> </w:t>
      </w:r>
    </w:p>
    <w:p w:rsidR="00DD6036" w:rsidRDefault="00B22755">
      <w:pPr>
        <w:shd w:val="clear" w:color="auto" w:fill="FFFFFF"/>
        <w:spacing w:before="120" w:after="120"/>
        <w:ind w:firstLine="567"/>
        <w:jc w:val="both"/>
        <w:rPr>
          <w:sz w:val="28"/>
          <w:szCs w:val="28"/>
        </w:rPr>
      </w:pPr>
      <w:r>
        <w:rPr>
          <w:b/>
          <w:sz w:val="28"/>
          <w:szCs w:val="28"/>
        </w:rPr>
        <w:t>3.</w:t>
      </w:r>
      <w:r>
        <w:rPr>
          <w:sz w:val="28"/>
          <w:szCs w:val="28"/>
        </w:rPr>
        <w:tab/>
        <w:t>Скарги розг</w:t>
      </w:r>
      <w:r w:rsidR="00553999">
        <w:rPr>
          <w:sz w:val="28"/>
          <w:szCs w:val="28"/>
        </w:rPr>
        <w:t>лядаються на засіданні Комісії в</w:t>
      </w:r>
      <w:r>
        <w:rPr>
          <w:sz w:val="28"/>
          <w:szCs w:val="28"/>
        </w:rPr>
        <w:t xml:space="preserve">продовж </w:t>
      </w:r>
      <w:r w:rsidR="00A72F59">
        <w:rPr>
          <w:sz w:val="28"/>
          <w:szCs w:val="28"/>
        </w:rPr>
        <w:t>5</w:t>
      </w:r>
      <w:r>
        <w:rPr>
          <w:sz w:val="28"/>
          <w:szCs w:val="28"/>
        </w:rPr>
        <w:t xml:space="preserve"> робочих днів після закінчення строку </w:t>
      </w:r>
      <w:r w:rsidR="00A72F59">
        <w:rPr>
          <w:sz w:val="28"/>
          <w:szCs w:val="28"/>
        </w:rPr>
        <w:t xml:space="preserve">на </w:t>
      </w:r>
      <w:r w:rsidR="002B3BFD">
        <w:rPr>
          <w:sz w:val="28"/>
          <w:szCs w:val="28"/>
        </w:rPr>
        <w:t xml:space="preserve">їх </w:t>
      </w:r>
      <w:r>
        <w:rPr>
          <w:sz w:val="28"/>
          <w:szCs w:val="28"/>
        </w:rPr>
        <w:t>подання з прийняттям рішень про задоволення або відмову в задоволенні.</w:t>
      </w:r>
    </w:p>
    <w:p w:rsidR="00DD6036" w:rsidRDefault="00B22755">
      <w:pPr>
        <w:shd w:val="clear" w:color="auto" w:fill="FFFFFF"/>
        <w:spacing w:before="120" w:after="120"/>
        <w:ind w:firstLine="567"/>
        <w:jc w:val="both"/>
        <w:rPr>
          <w:sz w:val="28"/>
          <w:szCs w:val="28"/>
        </w:rPr>
      </w:pPr>
      <w:r>
        <w:rPr>
          <w:sz w:val="28"/>
          <w:szCs w:val="28"/>
        </w:rPr>
        <w:t>Про прийняте рішення письмово повідомляється кандидат шляхом направлення листа на електрону пошту</w:t>
      </w:r>
      <w:r w:rsidR="00A72F59">
        <w:rPr>
          <w:sz w:val="28"/>
          <w:szCs w:val="28"/>
        </w:rPr>
        <w:t>, вказану ним у заяві</w:t>
      </w:r>
      <w:r>
        <w:rPr>
          <w:sz w:val="28"/>
          <w:szCs w:val="28"/>
        </w:rPr>
        <w:t xml:space="preserve">. </w:t>
      </w:r>
    </w:p>
    <w:p w:rsidR="00DD6036" w:rsidRDefault="00B22755">
      <w:pPr>
        <w:shd w:val="clear" w:color="auto" w:fill="FFFFFF"/>
        <w:spacing w:before="120" w:after="120"/>
        <w:ind w:firstLine="567"/>
        <w:jc w:val="both"/>
        <w:rPr>
          <w:sz w:val="28"/>
          <w:szCs w:val="28"/>
        </w:rPr>
      </w:pPr>
      <w:r>
        <w:rPr>
          <w:b/>
          <w:sz w:val="28"/>
          <w:szCs w:val="28"/>
        </w:rPr>
        <w:t>4.</w:t>
      </w:r>
      <w:r>
        <w:rPr>
          <w:sz w:val="28"/>
          <w:szCs w:val="28"/>
        </w:rPr>
        <w:tab/>
      </w:r>
      <w:r w:rsidR="00247BF8">
        <w:rPr>
          <w:sz w:val="28"/>
          <w:szCs w:val="28"/>
        </w:rPr>
        <w:t>Повторні с</w:t>
      </w:r>
      <w:r>
        <w:rPr>
          <w:sz w:val="28"/>
          <w:szCs w:val="28"/>
        </w:rPr>
        <w:t xml:space="preserve">карги </w:t>
      </w:r>
      <w:r w:rsidR="00247BF8">
        <w:rPr>
          <w:sz w:val="28"/>
          <w:szCs w:val="28"/>
        </w:rPr>
        <w:t xml:space="preserve">та </w:t>
      </w:r>
      <w:r>
        <w:rPr>
          <w:sz w:val="28"/>
          <w:szCs w:val="28"/>
        </w:rPr>
        <w:t>від інших осіб, а також подані з порушенням установленого строку та порядку не приймаються і не розглядаються.</w:t>
      </w:r>
    </w:p>
    <w:p w:rsidR="00D95A66" w:rsidRDefault="00D95A66">
      <w:pPr>
        <w:shd w:val="clear" w:color="auto" w:fill="FFFFFF"/>
        <w:spacing w:before="120" w:after="120"/>
        <w:ind w:firstLine="567"/>
        <w:jc w:val="both"/>
        <w:rPr>
          <w:sz w:val="28"/>
          <w:szCs w:val="28"/>
        </w:rPr>
      </w:pPr>
    </w:p>
    <w:p w:rsidR="00A7584F" w:rsidRDefault="00A7584F">
      <w:pPr>
        <w:shd w:val="clear" w:color="auto" w:fill="FFFFFF"/>
        <w:spacing w:before="120" w:after="120"/>
        <w:ind w:firstLine="567"/>
        <w:jc w:val="both"/>
        <w:rPr>
          <w:sz w:val="28"/>
          <w:szCs w:val="28"/>
        </w:rPr>
      </w:pPr>
    </w:p>
    <w:p w:rsidR="000D03A8" w:rsidRDefault="000D03A8" w:rsidP="000D03A8">
      <w:pPr>
        <w:pStyle w:val="1"/>
        <w:spacing w:before="120"/>
        <w:ind w:firstLine="567"/>
        <w:rPr>
          <w:b w:val="0"/>
          <w:sz w:val="28"/>
          <w:szCs w:val="28"/>
        </w:rPr>
      </w:pPr>
      <w:r w:rsidRPr="000D03A8">
        <w:rPr>
          <w:sz w:val="28"/>
          <w:szCs w:val="28"/>
        </w:rPr>
        <w:lastRenderedPageBreak/>
        <w:t>IX</w:t>
      </w:r>
      <w:r>
        <w:rPr>
          <w:sz w:val="28"/>
          <w:szCs w:val="28"/>
        </w:rPr>
        <w:t>.</w:t>
      </w:r>
      <w:r>
        <w:rPr>
          <w:sz w:val="28"/>
          <w:szCs w:val="28"/>
        </w:rPr>
        <w:tab/>
        <w:t>Прикінцеві положення</w:t>
      </w:r>
    </w:p>
    <w:p w:rsidR="000D03A8" w:rsidRDefault="00553999" w:rsidP="000D03A8">
      <w:pPr>
        <w:widowControl w:val="0"/>
        <w:spacing w:before="120"/>
        <w:ind w:firstLine="567"/>
        <w:jc w:val="both"/>
        <w:rPr>
          <w:sz w:val="28"/>
          <w:szCs w:val="28"/>
        </w:rPr>
      </w:pPr>
      <w:r>
        <w:rPr>
          <w:sz w:val="28"/>
          <w:szCs w:val="28"/>
        </w:rPr>
        <w:t>У</w:t>
      </w:r>
      <w:r w:rsidR="000D03A8" w:rsidRPr="00297196">
        <w:rPr>
          <w:sz w:val="28"/>
          <w:szCs w:val="28"/>
        </w:rPr>
        <w:t xml:space="preserve">сі матеріали, пов’язані з роботою </w:t>
      </w:r>
      <w:r w:rsidR="000D03A8">
        <w:rPr>
          <w:sz w:val="28"/>
          <w:szCs w:val="28"/>
        </w:rPr>
        <w:t>К</w:t>
      </w:r>
      <w:r w:rsidR="000D03A8" w:rsidRPr="00297196">
        <w:rPr>
          <w:sz w:val="28"/>
          <w:szCs w:val="28"/>
        </w:rPr>
        <w:t xml:space="preserve">омісії (протоколи засідань </w:t>
      </w:r>
      <w:r w:rsidR="000D03A8">
        <w:rPr>
          <w:sz w:val="28"/>
          <w:szCs w:val="28"/>
        </w:rPr>
        <w:t>К</w:t>
      </w:r>
      <w:r w:rsidR="000D03A8" w:rsidRPr="00297196">
        <w:rPr>
          <w:sz w:val="28"/>
          <w:szCs w:val="28"/>
        </w:rPr>
        <w:t xml:space="preserve">омісії,  рішення </w:t>
      </w:r>
      <w:r w:rsidR="000D03A8">
        <w:rPr>
          <w:sz w:val="28"/>
          <w:szCs w:val="28"/>
        </w:rPr>
        <w:t>К</w:t>
      </w:r>
      <w:r w:rsidR="000D03A8" w:rsidRPr="00297196">
        <w:rPr>
          <w:sz w:val="28"/>
          <w:szCs w:val="28"/>
        </w:rPr>
        <w:t xml:space="preserve">омісії, </w:t>
      </w:r>
      <w:r w:rsidR="000D03A8">
        <w:rPr>
          <w:sz w:val="28"/>
          <w:szCs w:val="28"/>
        </w:rPr>
        <w:t xml:space="preserve">матеріали фіксації </w:t>
      </w:r>
      <w:r w:rsidR="000D03A8" w:rsidRPr="00297196">
        <w:rPr>
          <w:sz w:val="28"/>
          <w:szCs w:val="28"/>
        </w:rPr>
        <w:t xml:space="preserve">засідань </w:t>
      </w:r>
      <w:r w:rsidR="000D03A8">
        <w:rPr>
          <w:sz w:val="28"/>
          <w:szCs w:val="28"/>
        </w:rPr>
        <w:t>К</w:t>
      </w:r>
      <w:r w:rsidR="000D03A8" w:rsidRPr="00297196">
        <w:rPr>
          <w:sz w:val="28"/>
          <w:szCs w:val="28"/>
        </w:rPr>
        <w:t xml:space="preserve">омісії, </w:t>
      </w:r>
      <w:r w:rsidR="00300E43">
        <w:rPr>
          <w:sz w:val="28"/>
          <w:szCs w:val="28"/>
        </w:rPr>
        <w:t xml:space="preserve">стосовно кандидатів </w:t>
      </w:r>
      <w:r w:rsidR="000D03A8" w:rsidRPr="00297196">
        <w:rPr>
          <w:sz w:val="28"/>
          <w:szCs w:val="28"/>
        </w:rPr>
        <w:t xml:space="preserve">тощо), після завершення проведення добору передаються </w:t>
      </w:r>
      <w:r w:rsidR="000D03A8">
        <w:rPr>
          <w:sz w:val="28"/>
          <w:szCs w:val="28"/>
        </w:rPr>
        <w:t>К</w:t>
      </w:r>
      <w:r w:rsidR="000D03A8" w:rsidRPr="00297196">
        <w:rPr>
          <w:sz w:val="28"/>
          <w:szCs w:val="28"/>
        </w:rPr>
        <w:t xml:space="preserve">омісією згідно з актом приймання-передачі за підписом </w:t>
      </w:r>
      <w:r w:rsidR="000D03A8">
        <w:rPr>
          <w:sz w:val="28"/>
          <w:szCs w:val="28"/>
        </w:rPr>
        <w:t xml:space="preserve">її </w:t>
      </w:r>
      <w:r w:rsidR="000D03A8" w:rsidRPr="00297196">
        <w:rPr>
          <w:sz w:val="28"/>
          <w:szCs w:val="28"/>
        </w:rPr>
        <w:t>голови на зберігання до кадрового підрозділу</w:t>
      </w:r>
      <w:r w:rsidR="000D03A8">
        <w:rPr>
          <w:sz w:val="28"/>
          <w:szCs w:val="28"/>
        </w:rPr>
        <w:t xml:space="preserve"> відповідного </w:t>
      </w:r>
      <w:r w:rsidR="000D03A8" w:rsidRPr="00297196">
        <w:rPr>
          <w:sz w:val="28"/>
          <w:szCs w:val="28"/>
        </w:rPr>
        <w:t xml:space="preserve">органу прокуратури. </w:t>
      </w:r>
    </w:p>
    <w:p w:rsidR="000D03A8" w:rsidRDefault="000D03A8" w:rsidP="000D03A8">
      <w:pPr>
        <w:widowControl w:val="0"/>
        <w:spacing w:before="120"/>
        <w:ind w:firstLine="567"/>
        <w:jc w:val="both"/>
        <w:rPr>
          <w:sz w:val="28"/>
          <w:szCs w:val="28"/>
        </w:rPr>
      </w:pPr>
      <w:r w:rsidRPr="00297196">
        <w:rPr>
          <w:sz w:val="28"/>
          <w:szCs w:val="28"/>
        </w:rPr>
        <w:t>Копії вказаних матеріалів</w:t>
      </w:r>
      <w:r>
        <w:rPr>
          <w:sz w:val="28"/>
          <w:szCs w:val="28"/>
        </w:rPr>
        <w:t>,</w:t>
      </w:r>
      <w:r w:rsidRPr="00297196">
        <w:rPr>
          <w:sz w:val="28"/>
          <w:szCs w:val="28"/>
        </w:rPr>
        <w:t xml:space="preserve"> </w:t>
      </w:r>
      <w:r>
        <w:rPr>
          <w:sz w:val="28"/>
          <w:szCs w:val="28"/>
        </w:rPr>
        <w:t xml:space="preserve">витяги з них </w:t>
      </w:r>
      <w:r w:rsidRPr="00297196">
        <w:rPr>
          <w:sz w:val="28"/>
          <w:szCs w:val="28"/>
        </w:rPr>
        <w:t>можуть надаватися на запит суду</w:t>
      </w:r>
      <w:r>
        <w:rPr>
          <w:sz w:val="28"/>
          <w:szCs w:val="28"/>
        </w:rPr>
        <w:t xml:space="preserve"> або в частині окремого кандидата за його письмовим зверненням</w:t>
      </w:r>
      <w:r w:rsidRPr="00297196">
        <w:rPr>
          <w:sz w:val="28"/>
          <w:szCs w:val="28"/>
        </w:rPr>
        <w:t>.</w:t>
      </w:r>
    </w:p>
    <w:p w:rsidR="0075109C" w:rsidRDefault="0075109C" w:rsidP="000D03A8">
      <w:pPr>
        <w:widowControl w:val="0"/>
        <w:spacing w:before="120"/>
        <w:ind w:firstLine="567"/>
        <w:jc w:val="both"/>
        <w:rPr>
          <w:sz w:val="28"/>
          <w:szCs w:val="28"/>
        </w:rPr>
      </w:pPr>
    </w:p>
    <w:p w:rsidR="00D95A66" w:rsidRDefault="0075109C" w:rsidP="0075109C">
      <w:pPr>
        <w:widowControl w:val="0"/>
        <w:jc w:val="both"/>
        <w:rPr>
          <w:b/>
          <w:sz w:val="28"/>
          <w:szCs w:val="28"/>
        </w:rPr>
      </w:pPr>
      <w:r w:rsidRPr="0075109C">
        <w:rPr>
          <w:b/>
          <w:sz w:val="28"/>
          <w:szCs w:val="28"/>
        </w:rPr>
        <w:t>Департамент</w:t>
      </w:r>
      <w:r w:rsidR="00D95A66">
        <w:rPr>
          <w:b/>
          <w:sz w:val="28"/>
          <w:szCs w:val="28"/>
        </w:rPr>
        <w:t xml:space="preserve"> </w:t>
      </w:r>
      <w:r w:rsidR="00553999">
        <w:rPr>
          <w:b/>
          <w:sz w:val="28"/>
          <w:szCs w:val="28"/>
        </w:rPr>
        <w:t>к</w:t>
      </w:r>
      <w:r w:rsidRPr="0075109C">
        <w:rPr>
          <w:b/>
          <w:sz w:val="28"/>
          <w:szCs w:val="28"/>
        </w:rPr>
        <w:t xml:space="preserve">адрової роботи </w:t>
      </w:r>
    </w:p>
    <w:p w:rsidR="0075109C" w:rsidRPr="0075109C" w:rsidRDefault="0075109C" w:rsidP="0075109C">
      <w:pPr>
        <w:widowControl w:val="0"/>
        <w:jc w:val="both"/>
        <w:rPr>
          <w:b/>
          <w:sz w:val="28"/>
          <w:szCs w:val="28"/>
        </w:rPr>
      </w:pPr>
      <w:r w:rsidRPr="0075109C">
        <w:rPr>
          <w:b/>
          <w:sz w:val="28"/>
          <w:szCs w:val="28"/>
        </w:rPr>
        <w:t>та державної служби</w:t>
      </w:r>
    </w:p>
    <w:p w:rsidR="00D95A66" w:rsidRDefault="00D95A66">
      <w:pPr>
        <w:rPr>
          <w:color w:val="000000"/>
          <w:sz w:val="27"/>
          <w:szCs w:val="27"/>
        </w:rPr>
      </w:pPr>
      <w:r>
        <w:rPr>
          <w:b/>
          <w:color w:val="000000"/>
          <w:sz w:val="27"/>
          <w:szCs w:val="27"/>
        </w:rPr>
        <w:br w:type="page"/>
      </w:r>
    </w:p>
    <w:p w:rsidR="00DD6036" w:rsidRPr="00AC129D" w:rsidRDefault="00B22755" w:rsidP="00AC129D">
      <w:pPr>
        <w:pStyle w:val="1"/>
        <w:spacing w:before="0" w:after="0"/>
        <w:jc w:val="right"/>
        <w:rPr>
          <w:b w:val="0"/>
          <w:color w:val="000000"/>
          <w:sz w:val="27"/>
          <w:szCs w:val="27"/>
        </w:rPr>
      </w:pPr>
      <w:r w:rsidRPr="00AC129D">
        <w:rPr>
          <w:b w:val="0"/>
          <w:color w:val="000000"/>
          <w:sz w:val="27"/>
          <w:szCs w:val="27"/>
        </w:rPr>
        <w:lastRenderedPageBreak/>
        <w:t>Додаток</w:t>
      </w:r>
    </w:p>
    <w:p w:rsidR="00DD6036" w:rsidRDefault="00B22755">
      <w:pPr>
        <w:jc w:val="right"/>
        <w:rPr>
          <w:color w:val="000000"/>
          <w:sz w:val="26"/>
          <w:szCs w:val="26"/>
        </w:rPr>
      </w:pPr>
      <w:r>
        <w:rPr>
          <w:color w:val="000000"/>
          <w:sz w:val="26"/>
          <w:szCs w:val="26"/>
        </w:rPr>
        <w:t xml:space="preserve">(до пункту 1 розділу </w:t>
      </w:r>
      <w:r>
        <w:rPr>
          <w:sz w:val="28"/>
          <w:szCs w:val="28"/>
        </w:rPr>
        <w:t>ІV</w:t>
      </w:r>
      <w:r>
        <w:rPr>
          <w:color w:val="000000"/>
          <w:sz w:val="26"/>
          <w:szCs w:val="26"/>
        </w:rPr>
        <w:t xml:space="preserve"> Порядку)</w:t>
      </w:r>
    </w:p>
    <w:p w:rsidR="00DD6036" w:rsidRDefault="00DD6036">
      <w:pPr>
        <w:jc w:val="center"/>
        <w:rPr>
          <w:color w:val="000000"/>
          <w:sz w:val="27"/>
          <w:szCs w:val="27"/>
        </w:rPr>
      </w:pPr>
    </w:p>
    <w:tbl>
      <w:tblPr>
        <w:tblStyle w:val="ae"/>
        <w:tblW w:w="9675" w:type="dxa"/>
        <w:jc w:val="center"/>
        <w:tblInd w:w="0" w:type="dxa"/>
        <w:tblLayout w:type="fixed"/>
        <w:tblLook w:val="0000" w:firstRow="0" w:lastRow="0" w:firstColumn="0" w:lastColumn="0" w:noHBand="0" w:noVBand="0"/>
      </w:tblPr>
      <w:tblGrid>
        <w:gridCol w:w="4736"/>
        <w:gridCol w:w="4939"/>
      </w:tblGrid>
      <w:tr w:rsidR="00DD6036">
        <w:trPr>
          <w:jc w:val="center"/>
        </w:trPr>
        <w:tc>
          <w:tcPr>
            <w:tcW w:w="4736" w:type="dxa"/>
            <w:shd w:val="clear" w:color="auto" w:fill="FFFFFF"/>
          </w:tcPr>
          <w:p w:rsidR="00DD6036" w:rsidRDefault="00DD6036"/>
        </w:tc>
        <w:tc>
          <w:tcPr>
            <w:tcW w:w="4939" w:type="dxa"/>
            <w:shd w:val="clear" w:color="auto" w:fill="FFFFFF"/>
          </w:tcPr>
          <w:p w:rsidR="00DD6036" w:rsidRPr="00F37E1C" w:rsidRDefault="00B22755">
            <w:pPr>
              <w:rPr>
                <w:b/>
                <w:sz w:val="28"/>
                <w:szCs w:val="28"/>
              </w:rPr>
            </w:pPr>
            <w:r w:rsidRPr="00F37E1C">
              <w:rPr>
                <w:b/>
                <w:sz w:val="28"/>
                <w:szCs w:val="28"/>
              </w:rPr>
              <w:t xml:space="preserve">До кадрової комісії з добору на вакантні посади прокурорів </w:t>
            </w:r>
            <w:r w:rsidR="00553999">
              <w:rPr>
                <w:b/>
                <w:sz w:val="28"/>
                <w:szCs w:val="28"/>
              </w:rPr>
              <w:t>у</w:t>
            </w:r>
            <w:r w:rsidRPr="00F37E1C">
              <w:rPr>
                <w:b/>
                <w:sz w:val="28"/>
                <w:szCs w:val="28"/>
              </w:rPr>
              <w:t xml:space="preserve"> порядку переведення до органу прокуратури вищого рівня </w:t>
            </w:r>
          </w:p>
          <w:p w:rsidR="00DD6036" w:rsidRDefault="00B22755">
            <w:pPr>
              <w:rPr>
                <w:sz w:val="28"/>
                <w:szCs w:val="28"/>
              </w:rPr>
            </w:pPr>
            <w:r>
              <w:rPr>
                <w:sz w:val="28"/>
                <w:szCs w:val="28"/>
              </w:rPr>
              <w:t>_______________________</w:t>
            </w:r>
          </w:p>
          <w:p w:rsidR="00DD6036" w:rsidRDefault="00B22755">
            <w:r>
              <w:t>(найменування органу прокуратури)</w:t>
            </w:r>
            <w:r>
              <w:br/>
              <w:t>________________________________ </w:t>
            </w:r>
            <w:r>
              <w:br/>
              <w:t>(посада кандидата) </w:t>
            </w:r>
            <w:r>
              <w:br/>
              <w:t>________________________________ </w:t>
            </w:r>
            <w:r>
              <w:br/>
              <w:t>(ім’я, по</w:t>
            </w:r>
            <w:r w:rsidR="00553999">
              <w:t xml:space="preserve"> </w:t>
            </w:r>
            <w:r>
              <w:t>батькові, прізвище кандидата) </w:t>
            </w:r>
          </w:p>
          <w:p w:rsidR="00934CD6" w:rsidRDefault="00B22755">
            <w:r>
              <w:t>________________________________ </w:t>
            </w:r>
            <w:r>
              <w:br/>
              <w:t>(адреса місця проживання кандидата) </w:t>
            </w:r>
            <w:r>
              <w:br/>
              <w:t>________________________________ </w:t>
            </w:r>
            <w:r>
              <w:br/>
              <w:t>(номери засобів зв’язку)</w:t>
            </w:r>
            <w:r>
              <w:br/>
              <w:t>________________________________ </w:t>
            </w:r>
          </w:p>
          <w:p w:rsidR="00DD6036" w:rsidRDefault="00934CD6" w:rsidP="00934CD6">
            <w:r>
              <w:t>(адреса електронної пошти)</w:t>
            </w:r>
          </w:p>
        </w:tc>
      </w:tr>
    </w:tbl>
    <w:p w:rsidR="00934CD6" w:rsidRDefault="00934CD6" w:rsidP="00934CD6">
      <w:pPr>
        <w:ind w:left="3600" w:firstLine="720"/>
      </w:pPr>
      <w:r>
        <w:t xml:space="preserve">        ________________________________ </w:t>
      </w:r>
    </w:p>
    <w:p w:rsidR="00DD6036" w:rsidRDefault="00934CD6" w:rsidP="00934CD6">
      <w:pPr>
        <w:ind w:left="2160" w:firstLine="720"/>
        <w:jc w:val="center"/>
        <w:rPr>
          <w:b/>
          <w:color w:val="000000"/>
          <w:sz w:val="27"/>
          <w:szCs w:val="27"/>
        </w:rPr>
      </w:pPr>
      <w:r>
        <w:t xml:space="preserve">       (номер службового посвідчення)</w:t>
      </w:r>
    </w:p>
    <w:p w:rsidR="00DD6036" w:rsidRDefault="00DD6036">
      <w:pPr>
        <w:jc w:val="center"/>
        <w:rPr>
          <w:b/>
          <w:color w:val="000000"/>
          <w:sz w:val="27"/>
          <w:szCs w:val="27"/>
        </w:rPr>
      </w:pPr>
    </w:p>
    <w:p w:rsidR="003A06F7" w:rsidRDefault="003A06F7">
      <w:pPr>
        <w:jc w:val="center"/>
        <w:rPr>
          <w:b/>
          <w:color w:val="000000"/>
          <w:sz w:val="27"/>
          <w:szCs w:val="27"/>
        </w:rPr>
      </w:pPr>
    </w:p>
    <w:p w:rsidR="00DD6036" w:rsidRDefault="00B22755">
      <w:pPr>
        <w:jc w:val="center"/>
        <w:rPr>
          <w:color w:val="000000"/>
          <w:sz w:val="28"/>
          <w:szCs w:val="28"/>
        </w:rPr>
      </w:pPr>
      <w:r>
        <w:rPr>
          <w:b/>
          <w:color w:val="000000"/>
          <w:sz w:val="28"/>
          <w:szCs w:val="28"/>
        </w:rPr>
        <w:t>ЗАЯВА</w:t>
      </w:r>
    </w:p>
    <w:p w:rsidR="00DD6036" w:rsidRDefault="00DD6036">
      <w:pPr>
        <w:widowControl w:val="0"/>
        <w:rPr>
          <w:sz w:val="28"/>
          <w:szCs w:val="28"/>
        </w:rPr>
      </w:pPr>
    </w:p>
    <w:p w:rsidR="00DD6036" w:rsidRDefault="00B22755">
      <w:pPr>
        <w:widowControl w:val="0"/>
        <w:tabs>
          <w:tab w:val="left" w:pos="567"/>
        </w:tabs>
        <w:jc w:val="both"/>
        <w:rPr>
          <w:sz w:val="28"/>
          <w:szCs w:val="28"/>
        </w:rPr>
      </w:pPr>
      <w:r>
        <w:rPr>
          <w:sz w:val="28"/>
          <w:szCs w:val="28"/>
        </w:rPr>
        <w:tab/>
        <w:t xml:space="preserve">Прошу допустити мене до участі у доборі на зайняття </w:t>
      </w:r>
      <w:r w:rsidR="00553999">
        <w:rPr>
          <w:sz w:val="28"/>
          <w:szCs w:val="28"/>
        </w:rPr>
        <w:t xml:space="preserve">вакантної (тимчасово вакантної) </w:t>
      </w:r>
      <w:r>
        <w:rPr>
          <w:sz w:val="28"/>
          <w:szCs w:val="28"/>
        </w:rPr>
        <w:t>посади (повна назва посади)</w:t>
      </w:r>
      <w:r w:rsidR="00675BC6">
        <w:rPr>
          <w:sz w:val="28"/>
          <w:szCs w:val="28"/>
        </w:rPr>
        <w:t xml:space="preserve"> в порядку переведення до органу прокуратури вищого рівня</w:t>
      </w:r>
      <w:r>
        <w:rPr>
          <w:sz w:val="28"/>
          <w:szCs w:val="28"/>
        </w:rPr>
        <w:t>.</w:t>
      </w:r>
    </w:p>
    <w:p w:rsidR="00DD6036" w:rsidRDefault="00DD6036">
      <w:pPr>
        <w:widowControl w:val="0"/>
        <w:tabs>
          <w:tab w:val="left" w:pos="567"/>
        </w:tabs>
        <w:jc w:val="both"/>
        <w:rPr>
          <w:sz w:val="28"/>
          <w:szCs w:val="28"/>
        </w:rPr>
      </w:pPr>
    </w:p>
    <w:p w:rsidR="00DD6036" w:rsidRDefault="00B22755">
      <w:pPr>
        <w:widowControl w:val="0"/>
        <w:tabs>
          <w:tab w:val="left" w:pos="567"/>
        </w:tabs>
        <w:jc w:val="both"/>
        <w:rPr>
          <w:color w:val="000000"/>
          <w:sz w:val="28"/>
          <w:szCs w:val="28"/>
        </w:rPr>
      </w:pPr>
      <w:r>
        <w:rPr>
          <w:sz w:val="28"/>
          <w:szCs w:val="28"/>
        </w:rPr>
        <w:t>Додаток: __________________</w:t>
      </w:r>
      <w:r>
        <w:rPr>
          <w:color w:val="000000"/>
          <w:sz w:val="28"/>
          <w:szCs w:val="28"/>
        </w:rPr>
        <w:t xml:space="preserve"> на ____ арк.</w:t>
      </w:r>
    </w:p>
    <w:p w:rsidR="00DD6036" w:rsidRDefault="00DD6036">
      <w:pPr>
        <w:widowControl w:val="0"/>
        <w:tabs>
          <w:tab w:val="left" w:pos="567"/>
        </w:tabs>
        <w:jc w:val="both"/>
        <w:rPr>
          <w:color w:val="000000"/>
          <w:sz w:val="28"/>
          <w:szCs w:val="28"/>
        </w:rPr>
      </w:pPr>
    </w:p>
    <w:p w:rsidR="00DD6036" w:rsidRDefault="00553999">
      <w:pPr>
        <w:widowControl w:val="0"/>
        <w:tabs>
          <w:tab w:val="left" w:pos="567"/>
        </w:tabs>
        <w:jc w:val="both"/>
        <w:rPr>
          <w:color w:val="000000"/>
          <w:sz w:val="28"/>
          <w:szCs w:val="28"/>
        </w:rPr>
      </w:pPr>
      <w:r>
        <w:rPr>
          <w:color w:val="000000"/>
          <w:sz w:val="28"/>
          <w:szCs w:val="28"/>
        </w:rPr>
        <w:tab/>
      </w:r>
      <w:r>
        <w:rPr>
          <w:color w:val="000000"/>
          <w:sz w:val="28"/>
          <w:szCs w:val="28"/>
        </w:rPr>
        <w:tab/>
        <w:t xml:space="preserve">      </w:t>
      </w:r>
      <w:r w:rsidR="00B22755">
        <w:rPr>
          <w:sz w:val="28"/>
          <w:szCs w:val="28"/>
        </w:rPr>
        <w:t>__________________</w:t>
      </w:r>
      <w:r w:rsidR="00B22755">
        <w:rPr>
          <w:color w:val="000000"/>
          <w:sz w:val="28"/>
          <w:szCs w:val="28"/>
        </w:rPr>
        <w:t xml:space="preserve"> на ____ арк.</w:t>
      </w:r>
    </w:p>
    <w:p w:rsidR="00DD6036" w:rsidRDefault="00B22755">
      <w:pPr>
        <w:widowControl w:val="0"/>
        <w:tabs>
          <w:tab w:val="left" w:pos="567"/>
        </w:tabs>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D6036" w:rsidRDefault="00DD6036">
      <w:pPr>
        <w:widowControl w:val="0"/>
        <w:jc w:val="both"/>
        <w:rPr>
          <w:sz w:val="28"/>
          <w:szCs w:val="28"/>
        </w:rPr>
      </w:pPr>
    </w:p>
    <w:p w:rsidR="00DD6036" w:rsidRDefault="00DD6036">
      <w:pPr>
        <w:widowControl w:val="0"/>
        <w:jc w:val="both"/>
      </w:pPr>
    </w:p>
    <w:p w:rsidR="00DD6036" w:rsidRDefault="00DD6036">
      <w:pPr>
        <w:widowControl w:val="0"/>
        <w:jc w:val="both"/>
      </w:pPr>
    </w:p>
    <w:tbl>
      <w:tblPr>
        <w:tblStyle w:val="af"/>
        <w:tblW w:w="9675" w:type="dxa"/>
        <w:jc w:val="center"/>
        <w:tblInd w:w="0" w:type="dxa"/>
        <w:tblLayout w:type="fixed"/>
        <w:tblLook w:val="0000" w:firstRow="0" w:lastRow="0" w:firstColumn="0" w:lastColumn="0" w:noHBand="0" w:noVBand="0"/>
      </w:tblPr>
      <w:tblGrid>
        <w:gridCol w:w="3266"/>
        <w:gridCol w:w="3217"/>
        <w:gridCol w:w="3192"/>
      </w:tblGrid>
      <w:tr w:rsidR="00DD6036">
        <w:trPr>
          <w:jc w:val="center"/>
        </w:trPr>
        <w:tc>
          <w:tcPr>
            <w:tcW w:w="3266" w:type="dxa"/>
            <w:shd w:val="clear" w:color="auto" w:fill="FFFFFF"/>
          </w:tcPr>
          <w:p w:rsidR="00DD6036" w:rsidRDefault="00B22755">
            <w:r>
              <w:t>Дата</w:t>
            </w:r>
          </w:p>
        </w:tc>
        <w:tc>
          <w:tcPr>
            <w:tcW w:w="3217" w:type="dxa"/>
            <w:shd w:val="clear" w:color="auto" w:fill="FFFFFF"/>
          </w:tcPr>
          <w:p w:rsidR="00DD6036" w:rsidRDefault="00B22755">
            <w:r>
              <w:t xml:space="preserve">                    підпис</w:t>
            </w:r>
          </w:p>
        </w:tc>
        <w:tc>
          <w:tcPr>
            <w:tcW w:w="3192" w:type="dxa"/>
            <w:shd w:val="clear" w:color="auto" w:fill="FFFFFF"/>
          </w:tcPr>
          <w:p w:rsidR="00DD6036" w:rsidRDefault="00B22755" w:rsidP="00553999">
            <w:r>
              <w:t xml:space="preserve">                          </w:t>
            </w:r>
            <w:r w:rsidR="00553999">
              <w:t>ПІБ</w:t>
            </w:r>
          </w:p>
        </w:tc>
      </w:tr>
    </w:tbl>
    <w:p w:rsidR="00DD6036" w:rsidRDefault="00DD6036">
      <w:pPr>
        <w:jc w:val="center"/>
      </w:pPr>
    </w:p>
    <w:p w:rsidR="00DD6036" w:rsidRDefault="00DD6036">
      <w:pPr>
        <w:rPr>
          <w:sz w:val="28"/>
          <w:szCs w:val="28"/>
        </w:rPr>
      </w:pPr>
    </w:p>
    <w:sectPr w:rsidR="00DD6036" w:rsidSect="0075109C">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56" w:rsidRDefault="00DF2356">
      <w:r>
        <w:separator/>
      </w:r>
    </w:p>
  </w:endnote>
  <w:endnote w:type="continuationSeparator" w:id="0">
    <w:p w:rsidR="00DF2356" w:rsidRDefault="00DF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56" w:rsidRDefault="00DF2356">
      <w:r>
        <w:separator/>
      </w:r>
    </w:p>
  </w:footnote>
  <w:footnote w:type="continuationSeparator" w:id="0">
    <w:p w:rsidR="00DF2356" w:rsidRDefault="00DF2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36" w:rsidRDefault="00B22755">
    <w:pPr>
      <w:jc w:val="center"/>
    </w:pPr>
    <w:r>
      <w:rPr>
        <w:sz w:val="28"/>
        <w:szCs w:val="28"/>
      </w:rPr>
      <w:fldChar w:fldCharType="begin"/>
    </w:r>
    <w:r>
      <w:rPr>
        <w:sz w:val="28"/>
        <w:szCs w:val="28"/>
      </w:rPr>
      <w:instrText>PAGE</w:instrText>
    </w:r>
    <w:r>
      <w:rPr>
        <w:sz w:val="28"/>
        <w:szCs w:val="28"/>
      </w:rPr>
      <w:fldChar w:fldCharType="separate"/>
    </w:r>
    <w:r w:rsidR="00406A93">
      <w:rPr>
        <w:noProof/>
        <w:sz w:val="28"/>
        <w:szCs w:val="28"/>
      </w:rPr>
      <w:t>5</w:t>
    </w:r>
    <w:r>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5F" w:rsidRDefault="00AA6D5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36"/>
    <w:rsid w:val="00004D21"/>
    <w:rsid w:val="00016FC2"/>
    <w:rsid w:val="0002633C"/>
    <w:rsid w:val="000821FB"/>
    <w:rsid w:val="000D03A8"/>
    <w:rsid w:val="001067F4"/>
    <w:rsid w:val="00153E4A"/>
    <w:rsid w:val="00174EDD"/>
    <w:rsid w:val="00175333"/>
    <w:rsid w:val="00190288"/>
    <w:rsid w:val="001A4A4E"/>
    <w:rsid w:val="00226540"/>
    <w:rsid w:val="00247BF8"/>
    <w:rsid w:val="00297196"/>
    <w:rsid w:val="002B3BFD"/>
    <w:rsid w:val="002B5EF0"/>
    <w:rsid w:val="002C7315"/>
    <w:rsid w:val="00300E43"/>
    <w:rsid w:val="00322F27"/>
    <w:rsid w:val="00346197"/>
    <w:rsid w:val="00391527"/>
    <w:rsid w:val="003A06F7"/>
    <w:rsid w:val="003A60E1"/>
    <w:rsid w:val="003A72DF"/>
    <w:rsid w:val="003D2FF6"/>
    <w:rsid w:val="003E5F53"/>
    <w:rsid w:val="00402B8A"/>
    <w:rsid w:val="004057F5"/>
    <w:rsid w:val="00406A93"/>
    <w:rsid w:val="00422B87"/>
    <w:rsid w:val="00481952"/>
    <w:rsid w:val="00526E25"/>
    <w:rsid w:val="00553999"/>
    <w:rsid w:val="005665B9"/>
    <w:rsid w:val="00580418"/>
    <w:rsid w:val="00622251"/>
    <w:rsid w:val="00631942"/>
    <w:rsid w:val="00643583"/>
    <w:rsid w:val="00675BC6"/>
    <w:rsid w:val="0068408C"/>
    <w:rsid w:val="006B181E"/>
    <w:rsid w:val="006E0B63"/>
    <w:rsid w:val="006E5C73"/>
    <w:rsid w:val="007173CC"/>
    <w:rsid w:val="00721913"/>
    <w:rsid w:val="0075109C"/>
    <w:rsid w:val="007A3190"/>
    <w:rsid w:val="007B0D57"/>
    <w:rsid w:val="007B58B2"/>
    <w:rsid w:val="007C0924"/>
    <w:rsid w:val="00814EF3"/>
    <w:rsid w:val="00867915"/>
    <w:rsid w:val="0087326E"/>
    <w:rsid w:val="00883A09"/>
    <w:rsid w:val="00934CD6"/>
    <w:rsid w:val="009559A8"/>
    <w:rsid w:val="009959F3"/>
    <w:rsid w:val="009B7C2E"/>
    <w:rsid w:val="009E5B6F"/>
    <w:rsid w:val="00A53D7D"/>
    <w:rsid w:val="00A72F59"/>
    <w:rsid w:val="00A7584F"/>
    <w:rsid w:val="00AA6D5F"/>
    <w:rsid w:val="00AC129D"/>
    <w:rsid w:val="00AD2C88"/>
    <w:rsid w:val="00B22755"/>
    <w:rsid w:val="00B70F10"/>
    <w:rsid w:val="00B713E0"/>
    <w:rsid w:val="00BC4C58"/>
    <w:rsid w:val="00BE6987"/>
    <w:rsid w:val="00C10B64"/>
    <w:rsid w:val="00C36775"/>
    <w:rsid w:val="00C67382"/>
    <w:rsid w:val="00C74186"/>
    <w:rsid w:val="00C9459A"/>
    <w:rsid w:val="00CD0D2B"/>
    <w:rsid w:val="00CF64F7"/>
    <w:rsid w:val="00D63E3C"/>
    <w:rsid w:val="00D95A66"/>
    <w:rsid w:val="00DA6255"/>
    <w:rsid w:val="00DB2FBA"/>
    <w:rsid w:val="00DD6036"/>
    <w:rsid w:val="00DF2356"/>
    <w:rsid w:val="00E44348"/>
    <w:rsid w:val="00E50341"/>
    <w:rsid w:val="00E90428"/>
    <w:rsid w:val="00EC7358"/>
    <w:rsid w:val="00F053CC"/>
    <w:rsid w:val="00F37E1C"/>
    <w:rsid w:val="00F6648F"/>
    <w:rsid w:val="00F85F4E"/>
    <w:rsid w:val="00F94694"/>
    <w:rsid w:val="00FA327D"/>
    <w:rsid w:val="00FD3615"/>
    <w:rsid w:val="00FE0BE3"/>
    <w:rsid w:val="00FF6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DC"/>
    <w:rPr>
      <w:rFonts w:eastAsia="Calibri"/>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Абзац списка1"/>
    <w:basedOn w:val="a"/>
    <w:rsid w:val="004A52DC"/>
    <w:pPr>
      <w:spacing w:after="200" w:line="276" w:lineRule="auto"/>
      <w:ind w:left="720"/>
      <w:contextualSpacing/>
    </w:pPr>
    <w:rPr>
      <w:rFonts w:ascii="Calibri" w:hAnsi="Calibri"/>
      <w:sz w:val="22"/>
      <w:szCs w:val="22"/>
      <w:lang w:eastAsia="en-US"/>
    </w:rPr>
  </w:style>
  <w:style w:type="paragraph" w:customStyle="1" w:styleId="11">
    <w:name w:val="Обычный1"/>
    <w:rsid w:val="004A52DC"/>
    <w:rPr>
      <w:rFonts w:eastAsia="Calibri"/>
      <w:color w:val="000000"/>
    </w:rPr>
  </w:style>
  <w:style w:type="character" w:customStyle="1" w:styleId="hps">
    <w:name w:val="hps"/>
    <w:rsid w:val="004A52DC"/>
    <w:rPr>
      <w:rFonts w:ascii="Times New Roman" w:hAnsi="Times New Roman" w:cs="Times New Roman" w:hint="default"/>
    </w:rPr>
  </w:style>
  <w:style w:type="character" w:customStyle="1" w:styleId="xfm80400457">
    <w:name w:val="xfm_80400457"/>
    <w:rsid w:val="004A52DC"/>
  </w:style>
  <w:style w:type="character" w:customStyle="1" w:styleId="rvts0">
    <w:name w:val="rvts0"/>
    <w:rsid w:val="004A52DC"/>
    <w:rPr>
      <w:rFonts w:ascii="Times New Roman" w:hAnsi="Times New Roman" w:cs="Times New Roman" w:hint="default"/>
    </w:rPr>
  </w:style>
  <w:style w:type="paragraph" w:styleId="a4">
    <w:name w:val="List Paragraph"/>
    <w:basedOn w:val="a"/>
    <w:uiPriority w:val="34"/>
    <w:qFormat/>
    <w:rsid w:val="004A52DC"/>
    <w:pPr>
      <w:ind w:left="720"/>
      <w:contextualSpacing/>
    </w:pPr>
  </w:style>
  <w:style w:type="paragraph" w:customStyle="1" w:styleId="rvps2">
    <w:name w:val="rvps2"/>
    <w:basedOn w:val="a"/>
    <w:rsid w:val="00FD6D48"/>
    <w:pPr>
      <w:spacing w:before="100" w:beforeAutospacing="1" w:after="100" w:afterAutospacing="1"/>
    </w:pPr>
    <w:rPr>
      <w:rFonts w:eastAsia="Times New Roman"/>
      <w:lang w:eastAsia="uk-UA"/>
    </w:rPr>
  </w:style>
  <w:style w:type="paragraph" w:styleId="a5">
    <w:name w:val="Balloon Text"/>
    <w:basedOn w:val="a"/>
    <w:link w:val="a6"/>
    <w:uiPriority w:val="99"/>
    <w:semiHidden/>
    <w:unhideWhenUsed/>
    <w:rsid w:val="008C5B99"/>
    <w:rPr>
      <w:rFonts w:ascii="Segoe UI" w:hAnsi="Segoe UI" w:cs="Segoe UI"/>
      <w:sz w:val="18"/>
      <w:szCs w:val="18"/>
    </w:rPr>
  </w:style>
  <w:style w:type="character" w:customStyle="1" w:styleId="a6">
    <w:name w:val="Текст выноски Знак"/>
    <w:basedOn w:val="a0"/>
    <w:link w:val="a5"/>
    <w:uiPriority w:val="99"/>
    <w:semiHidden/>
    <w:rsid w:val="008C5B99"/>
    <w:rPr>
      <w:rFonts w:ascii="Segoe UI" w:eastAsia="Calibri" w:hAnsi="Segoe UI" w:cs="Segoe UI"/>
      <w:sz w:val="18"/>
      <w:szCs w:val="18"/>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75" w:type="dxa"/>
        <w:left w:w="75" w:type="dxa"/>
        <w:bottom w:w="75" w:type="dxa"/>
        <w:right w:w="75" w:type="dxa"/>
      </w:tblCellMar>
    </w:tblPr>
  </w:style>
  <w:style w:type="table" w:customStyle="1" w:styleId="a9">
    <w:basedOn w:val="TableNormal0"/>
    <w:tblPr>
      <w:tblStyleRowBandSize w:val="1"/>
      <w:tblStyleColBandSize w:val="1"/>
      <w:tblCellMar>
        <w:top w:w="75" w:type="dxa"/>
        <w:left w:w="75" w:type="dxa"/>
        <w:bottom w:w="75" w:type="dxa"/>
        <w:right w:w="75" w:type="dxa"/>
      </w:tblCellMar>
    </w:tblPr>
  </w:style>
  <w:style w:type="paragraph" w:styleId="aa">
    <w:name w:val="header"/>
    <w:basedOn w:val="a"/>
    <w:link w:val="ab"/>
    <w:uiPriority w:val="99"/>
    <w:unhideWhenUsed/>
    <w:rsid w:val="00D62759"/>
    <w:pPr>
      <w:tabs>
        <w:tab w:val="center" w:pos="4677"/>
        <w:tab w:val="right" w:pos="9355"/>
      </w:tabs>
    </w:pPr>
  </w:style>
  <w:style w:type="character" w:customStyle="1" w:styleId="ab">
    <w:name w:val="Верхний колонтитул Знак"/>
    <w:basedOn w:val="a0"/>
    <w:link w:val="aa"/>
    <w:uiPriority w:val="99"/>
    <w:rsid w:val="00D62759"/>
    <w:rPr>
      <w:rFonts w:eastAsia="Calibri"/>
      <w:lang w:eastAsia="ru-RU"/>
    </w:rPr>
  </w:style>
  <w:style w:type="paragraph" w:styleId="ac">
    <w:name w:val="footer"/>
    <w:basedOn w:val="a"/>
    <w:link w:val="ad"/>
    <w:uiPriority w:val="99"/>
    <w:unhideWhenUsed/>
    <w:rsid w:val="00D62759"/>
    <w:pPr>
      <w:tabs>
        <w:tab w:val="center" w:pos="4677"/>
        <w:tab w:val="right" w:pos="9355"/>
      </w:tabs>
    </w:pPr>
  </w:style>
  <w:style w:type="character" w:customStyle="1" w:styleId="ad">
    <w:name w:val="Нижний колонтитул Знак"/>
    <w:basedOn w:val="a0"/>
    <w:link w:val="ac"/>
    <w:uiPriority w:val="99"/>
    <w:rsid w:val="00D62759"/>
    <w:rPr>
      <w:rFonts w:eastAsia="Calibri"/>
      <w:lang w:eastAsia="ru-RU"/>
    </w:r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hy5miV5Wop9h7R3zJbBPPKU1g==">AMUW2mW174/pg26vQ1dJKKGXj1ra6WhKTyOWUOi7VEzMjVm9QM0WNBLR/oSqFJ7/Tx/W25rsiBRSozemdylqDhmhwCeShGmz+bAoob6N44iFQ+nPp+MNUHDc04ivjnM8u+g5WNhJ331x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E92E16-566C-48B2-9423-A8065571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13814</Words>
  <Characters>7874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2021-08-17T08:01:00Z</dcterms:created>
  <dcterms:modified xsi:type="dcterms:W3CDTF">2021-08-17T08:01:00Z</dcterms:modified>
</cp:coreProperties>
</file>