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B3F" w:rsidRPr="00393B3F">
        <w:rPr>
          <w:rFonts w:ascii="Times New Roman" w:hAnsi="Times New Roman" w:cs="Times New Roman"/>
          <w:sz w:val="28"/>
          <w:szCs w:val="28"/>
        </w:rPr>
        <w:t>Послуги з теплопостачання та теплового навантаження для потреб службових приміщень Львівської обласної прокуратури за адресами: м. Львів, проспект Шевченка, 17-19; м. Львів, вул. Городоцька, 16 (3 поверх) ДК 021:2015 - 09320000-8 "Пара, гаряча вода та повязана продукція""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393B3F" w:rsidRPr="00393B3F">
        <w:rPr>
          <w:rFonts w:ascii="Times New Roman" w:hAnsi="Times New Roman" w:cs="Times New Roman"/>
          <w:sz w:val="28"/>
          <w:szCs w:val="28"/>
        </w:rPr>
        <w:t>UA-2022-09-14-008336-a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p w:rsidR="008B320D" w:rsidRPr="008B320D" w:rsidRDefault="00393B3F" w:rsidP="008B320D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3F">
        <w:rPr>
          <w:rFonts w:ascii="Times New Roman" w:eastAsia="Times New Roman" w:hAnsi="Times New Roman" w:cs="Times New Roman"/>
          <w:sz w:val="24"/>
          <w:szCs w:val="24"/>
        </w:rPr>
        <w:t>Послуги з теплопостачання та теплового навантаження для потреб службових приміщень Львівської обласної прокуратури за адресами: м. Львів, проспект Шевченка, 17-19; м. Львів, вул. Городоцька, 16 (3 поверх)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8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3B3F">
        <w:rPr>
          <w:rFonts w:ascii="Times New Roman" w:eastAsia="Times New Roman" w:hAnsi="Times New Roman" w:cs="Times New Roman"/>
          <w:sz w:val="24"/>
          <w:szCs w:val="24"/>
        </w:rPr>
        <w:t>231.87 гігакалорія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рік</w:t>
      </w:r>
      <w:bookmarkStart w:id="1" w:name="_GoBack"/>
      <w:bookmarkEnd w:id="1"/>
    </w:p>
    <w:p w:rsidR="008B320D" w:rsidRDefault="008B320D" w:rsidP="007C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="000941CB">
        <w:rPr>
          <w:rFonts w:ascii="Times New Roman" w:hAnsi="Times New Roman" w:cs="Times New Roman"/>
          <w:sz w:val="28"/>
          <w:szCs w:val="28"/>
        </w:rPr>
        <w:t xml:space="preserve">Переговорна процедура </w:t>
      </w:r>
      <w:r w:rsidR="00850835">
        <w:rPr>
          <w:rFonts w:ascii="Times New Roman" w:hAnsi="Times New Roman" w:cs="Times New Roman"/>
          <w:sz w:val="28"/>
          <w:szCs w:val="28"/>
        </w:rPr>
        <w:t>(</w:t>
      </w:r>
      <w:r w:rsidR="00850835" w:rsidRPr="00850835">
        <w:rPr>
          <w:rFonts w:ascii="Times New Roman" w:hAnsi="Times New Roman" w:cs="Times New Roman"/>
          <w:sz w:val="28"/>
          <w:szCs w:val="28"/>
        </w:rPr>
        <w:t>відсутність</w:t>
      </w:r>
      <w:r w:rsidR="00850835">
        <w:rPr>
          <w:rFonts w:ascii="Times New Roman" w:hAnsi="Times New Roman" w:cs="Times New Roman"/>
          <w:sz w:val="28"/>
          <w:szCs w:val="28"/>
        </w:rPr>
        <w:t xml:space="preserve"> конкуренції з технічних причин)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850835">
        <w:rPr>
          <w:rFonts w:ascii="Times New Roman" w:hAnsi="Times New Roman" w:cs="Times New Roman"/>
          <w:sz w:val="28"/>
          <w:szCs w:val="28"/>
        </w:rPr>
        <w:t>унків витрат коштів за КЕКВ 2271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3663FB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B3F">
        <w:rPr>
          <w:rFonts w:ascii="Times New Roman" w:hAnsi="Times New Roman" w:cs="Times New Roman"/>
          <w:sz w:val="28"/>
          <w:szCs w:val="28"/>
        </w:rPr>
        <w:t>675034,86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1CB"/>
    <w:rsid w:val="000B58B2"/>
    <w:rsid w:val="002553F0"/>
    <w:rsid w:val="003663FB"/>
    <w:rsid w:val="003678D1"/>
    <w:rsid w:val="00393B3F"/>
    <w:rsid w:val="003D1DFD"/>
    <w:rsid w:val="00416722"/>
    <w:rsid w:val="00443028"/>
    <w:rsid w:val="00455AAB"/>
    <w:rsid w:val="005445EC"/>
    <w:rsid w:val="005807C0"/>
    <w:rsid w:val="005E160A"/>
    <w:rsid w:val="00775346"/>
    <w:rsid w:val="007A3DE7"/>
    <w:rsid w:val="007C14A4"/>
    <w:rsid w:val="008061DA"/>
    <w:rsid w:val="00850835"/>
    <w:rsid w:val="008A7A7E"/>
    <w:rsid w:val="008B320D"/>
    <w:rsid w:val="00A835F7"/>
    <w:rsid w:val="00AF09CB"/>
    <w:rsid w:val="00B05E57"/>
    <w:rsid w:val="00BE0A52"/>
    <w:rsid w:val="00BE7587"/>
    <w:rsid w:val="00C3642A"/>
    <w:rsid w:val="00C77BCF"/>
    <w:rsid w:val="00CB1087"/>
    <w:rsid w:val="00DB3C7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0A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32</cp:revision>
  <cp:lastPrinted>2021-01-22T12:52:00Z</cp:lastPrinted>
  <dcterms:created xsi:type="dcterms:W3CDTF">2022-08-05T15:50:00Z</dcterms:created>
  <dcterms:modified xsi:type="dcterms:W3CDTF">2023-01-19T09:20:00Z</dcterms:modified>
</cp:coreProperties>
</file>