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02" w:rsidRDefault="00864102" w:rsidP="0086410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864102" w:rsidRDefault="00864102" w:rsidP="0086410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864102" w:rsidRDefault="00864102" w:rsidP="0086410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головного спеціаліста з питань захисту державних таємниць</w:t>
      </w:r>
    </w:p>
    <w:p w:rsidR="00864102" w:rsidRPr="00C1722E" w:rsidRDefault="00864102" w:rsidP="0086410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Яворівської окружної прокуратури Львівської області</w:t>
      </w:r>
    </w:p>
    <w:p w:rsidR="00864102" w:rsidRPr="00382E94" w:rsidRDefault="00864102" w:rsidP="00864102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581"/>
        <w:gridCol w:w="8"/>
        <w:gridCol w:w="4205"/>
        <w:gridCol w:w="5008"/>
      </w:tblGrid>
      <w:tr w:rsidR="00864102" w:rsidRPr="00314D12" w:rsidTr="00F41B7B">
        <w:trPr>
          <w:trHeight w:val="26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2" w:rsidRPr="00644DA5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864102" w:rsidRPr="00314D12" w:rsidTr="00F41B7B">
        <w:trPr>
          <w:trHeight w:val="266"/>
        </w:trPr>
        <w:tc>
          <w:tcPr>
            <w:tcW w:w="47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Безпосереднє виконання роботи, пов’язаної з веденням секретного діловодства, приймання та реєстрація секретної кореспонденції, що надходить до 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Яворівської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окружної прокуратури Львівської області.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Ведення обліку секретних документів та інших матеріальних носіїв секретної інформації (робочих зошитів, </w:t>
            </w:r>
            <w:proofErr w:type="spellStart"/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спецблокнотів</w:t>
            </w:r>
            <w:proofErr w:type="spellEnd"/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справ).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Приймання, оформлення, адресування та відправка (розсилка) вихідної секретної кореспонденції, підготовка для подання на доповідь керівництву вхідної секретної кореспонденції та здійснення її видачі виконавцям згідно із  резолюцією.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Здійснення контролю доступу виконавців до секретних документів та матеріалів згідно з чинною системою доступу.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Здійснення перевірки наявності секретних документів та справ, контроль встановленого порядку обліку, використання та зберігання секретних документів в архіві.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Виконання інших вимог Порядку організації та забезпечення режиму секретності в державних органах, органах місцевого самоврядування, на підприємствах, установах і організаціях» щодо забезпечення режиму секретності у 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Яворівській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окружній прокуратурі Львівської області.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Підготовка документів для переоформлення прокуратурою спеціального дозволу та провадження діяльності, пов’язаної з державною таємницею.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Організація ознайомлення працівників прокуратури з нормативними документами з питань охорони державної таємниці.</w:t>
            </w:r>
          </w:p>
          <w:p w:rsidR="00864102" w:rsidRPr="00063ABB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Організація та ведення секретного діловодства, архівного зберігання секретних документів.</w:t>
            </w:r>
          </w:p>
        </w:tc>
      </w:tr>
      <w:tr w:rsidR="00864102" w:rsidRPr="00314D12" w:rsidTr="00F41B7B">
        <w:trPr>
          <w:trHeight w:val="266"/>
        </w:trPr>
        <w:tc>
          <w:tcPr>
            <w:tcW w:w="47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E5175C" w:rsidRDefault="00864102" w:rsidP="00F4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E5175C" w:rsidRDefault="00864102" w:rsidP="00F41B7B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864102" w:rsidRPr="00314D12" w:rsidTr="00F41B7B">
        <w:trPr>
          <w:trHeight w:val="743"/>
        </w:trPr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Default="00BF648C" w:rsidP="00F41B7B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102">
              <w:rPr>
                <w:rFonts w:ascii="Times New Roman" w:hAnsi="Times New Roman"/>
                <w:sz w:val="24"/>
                <w:szCs w:val="24"/>
              </w:rPr>
              <w:t>троково</w:t>
            </w:r>
            <w:proofErr w:type="spellEnd"/>
            <w:r w:rsidR="00864102">
              <w:rPr>
                <w:rFonts w:ascii="Times New Roman" w:hAnsi="Times New Roman"/>
                <w:sz w:val="24"/>
                <w:szCs w:val="24"/>
              </w:rPr>
              <w:t xml:space="preserve">, до призначення переможця конкурсу, або спливу 12-місячного терміну з дня </w:t>
            </w:r>
            <w:r w:rsidR="00864102"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864102" w:rsidRPr="00DD7059" w:rsidRDefault="00864102" w:rsidP="00F41B7B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64102" w:rsidRPr="00314D12" w:rsidTr="00F41B7B"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5A1235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особова картка державного службовця встановленого зразка (затверджена наказом </w:t>
            </w:r>
            <w:proofErr w:type="spellStart"/>
            <w:r w:rsidRPr="005A1235">
              <w:t>НАДС</w:t>
            </w:r>
            <w:proofErr w:type="spellEnd"/>
            <w:r w:rsidRPr="005A1235">
              <w:t xml:space="preserve"> від 19.05.2020 № 77-20</w:t>
            </w:r>
            <w:bookmarkStart w:id="1" w:name="n23"/>
            <w:bookmarkEnd w:id="1"/>
            <w:r w:rsidRPr="005A1235">
              <w:t>);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F91AF1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F91AF1">
              <w:rPr>
                <w:rStyle w:val="a3"/>
                <w:color w:val="auto"/>
                <w:u w:val="none"/>
              </w:rPr>
              <w:t xml:space="preserve"> </w:t>
            </w:r>
            <w:r w:rsidRPr="00F91AF1">
              <w:t> «Про очищення влади</w:t>
            </w:r>
            <w:r w:rsidRPr="005A1235">
              <w:t>» (за наявності);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864102" w:rsidRPr="005A1235" w:rsidRDefault="00864102" w:rsidP="00F41B7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864102" w:rsidRPr="007F44C6" w:rsidRDefault="00864102" w:rsidP="007F44C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  <w:r w:rsidRPr="007F44C6">
              <w:t xml:space="preserve">Документи приймаються </w:t>
            </w:r>
            <w:r w:rsidRPr="007F44C6">
              <w:rPr>
                <w:b/>
                <w:bCs/>
              </w:rPr>
              <w:t xml:space="preserve">до </w:t>
            </w:r>
            <w:r w:rsidR="007F44C6" w:rsidRPr="007F44C6">
              <w:rPr>
                <w:b/>
                <w:bCs/>
              </w:rPr>
              <w:t>24 листопада</w:t>
            </w:r>
            <w:r w:rsidRPr="007F44C6">
              <w:rPr>
                <w:b/>
                <w:bCs/>
              </w:rPr>
              <w:t xml:space="preserve"> 2022 року</w:t>
            </w:r>
            <w:r w:rsidR="007F44C6" w:rsidRPr="007F44C6">
              <w:rPr>
                <w:b/>
                <w:bCs/>
              </w:rPr>
              <w:t xml:space="preserve"> </w:t>
            </w:r>
            <w:r w:rsidRPr="007F44C6">
              <w:t xml:space="preserve">на </w:t>
            </w:r>
            <w:r w:rsidRPr="007F44C6">
              <w:rPr>
                <w:b/>
                <w:bCs/>
              </w:rPr>
              <w:t>електронну адресу:</w:t>
            </w:r>
            <w:r w:rsidRPr="007F44C6">
              <w:t xml:space="preserve"> </w:t>
            </w:r>
            <w:hyperlink r:id="rId6" w:history="1">
              <w:r w:rsidR="007F44C6" w:rsidRPr="007F44C6">
                <w:rPr>
                  <w:rStyle w:val="a3"/>
                  <w:color w:val="auto"/>
                </w:rPr>
                <w:t>yavoriv@oblprok.lviv.ua</w:t>
              </w:r>
            </w:hyperlink>
            <w:r w:rsidR="007F44C6" w:rsidRPr="007F44C6">
              <w:t xml:space="preserve"> </w:t>
            </w:r>
            <w:r w:rsidRPr="007F44C6">
              <w:t xml:space="preserve">або </w:t>
            </w:r>
            <w:r w:rsidRPr="007F44C6">
              <w:rPr>
                <w:bCs/>
              </w:rPr>
              <w:t xml:space="preserve">безпосередньо до Яворівської окружної прокуратури </w:t>
            </w:r>
            <w:r w:rsidRPr="007F44C6">
              <w:t xml:space="preserve">за адресою: </w:t>
            </w:r>
            <w:r w:rsidR="007F44C6" w:rsidRPr="007F44C6">
              <w:t>81000, Львівська обл., м. Яворів, вул. Львівська, 25</w:t>
            </w:r>
            <w:r w:rsidRPr="007F44C6">
              <w:t>.</w:t>
            </w:r>
          </w:p>
        </w:tc>
      </w:tr>
      <w:tr w:rsidR="00864102" w:rsidRPr="00314D12" w:rsidTr="00F41B7B">
        <w:trPr>
          <w:trHeight w:val="1294"/>
        </w:trPr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FD4558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581BFE" w:rsidRDefault="00BF648C" w:rsidP="005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FE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Тарновський Юрій Анатолійович</w:t>
            </w:r>
          </w:p>
          <w:p w:rsidR="00BF648C" w:rsidRPr="00581BFE" w:rsidRDefault="00BF648C" w:rsidP="005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FE">
              <w:rPr>
                <w:rFonts w:ascii="Times New Roman" w:eastAsia="Times New Roman" w:hAnsi="Times New Roman" w:cs="Times New Roman"/>
                <w:sz w:val="24"/>
                <w:szCs w:val="24"/>
              </w:rPr>
              <w:t>+38 067 39 87 652</w:t>
            </w:r>
          </w:p>
          <w:p w:rsidR="00BF648C" w:rsidRPr="00314D12" w:rsidRDefault="00864918" w:rsidP="005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yavoriv@oblprok.lviv.ua" w:history="1">
              <w:r w:rsidR="00BF648C" w:rsidRPr="00581BFE">
                <w:rPr>
                  <w:rStyle w:val="a3"/>
                  <w:rFonts w:ascii="Times New Roman" w:hAnsi="Times New Roman" w:cs="Times New Roman"/>
                  <w:color w:val="auto"/>
                </w:rPr>
                <w:t>yavoriv@oblprok.lviv.ua</w:t>
              </w:r>
            </w:hyperlink>
            <w:hyperlink r:id="rId8" w:anchor="add" w:tooltip="Додати до контактів" w:history="1">
              <w:r w:rsidRPr="00864918">
                <w:rPr>
                  <w:rFonts w:ascii="Times New Roman" w:hAnsi="Times New Roman" w:cs="Times New Roman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Add contact" href="https://mail.oblprok.lviv.ua/mail/?_task=mail&amp;_caps=pdf%3D1%2Cflash%3D0%2Ctif%3D0&amp;_uid=8449&amp;_mbox=INBOX&amp;_action=show#add" title="&quot;Додати до контактів&quot;" style="width:23.8pt;height:23.8pt" o:button="t"/>
                </w:pict>
              </w:r>
            </w:hyperlink>
          </w:p>
        </w:tc>
      </w:tr>
      <w:tr w:rsidR="00864102" w:rsidRPr="00314D12" w:rsidTr="00F41B7B">
        <w:tc>
          <w:tcPr>
            <w:tcW w:w="9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864102" w:rsidRPr="00314D12" w:rsidTr="00F41B7B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7462C2" w:rsidRDefault="00864102" w:rsidP="00864102">
            <w:pPr>
              <w:pStyle w:val="a6"/>
              <w:numPr>
                <w:ilvl w:val="0"/>
                <w:numId w:val="3"/>
              </w:numPr>
              <w:tabs>
                <w:tab w:val="left" w:pos="480"/>
              </w:tabs>
              <w:ind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7462C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не нижче бакалавра або молодшого бакалавра </w:t>
            </w:r>
          </w:p>
        </w:tc>
      </w:tr>
      <w:tr w:rsidR="00864102" w:rsidRPr="00314D12" w:rsidTr="00F41B7B">
        <w:trPr>
          <w:trHeight w:val="96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7462C2" w:rsidRDefault="00864102" w:rsidP="00864102">
            <w:pPr>
              <w:pStyle w:val="a6"/>
              <w:numPr>
                <w:ilvl w:val="0"/>
                <w:numId w:val="3"/>
              </w:num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 w:rsidRPr="007462C2">
              <w:rPr>
                <w:rFonts w:ascii="Times New Roman" w:hAnsi="Times New Roman" w:cs="Times New Roman"/>
                <w:sz w:val="24"/>
              </w:rPr>
              <w:t xml:space="preserve">досвід </w:t>
            </w:r>
            <w:r w:rsidRPr="00746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 у сфері охорони державної таємниці не менше 1 року.</w:t>
            </w:r>
          </w:p>
        </w:tc>
      </w:tr>
      <w:tr w:rsidR="00864102" w:rsidRPr="00314D12" w:rsidTr="00F41B7B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7462C2" w:rsidRDefault="00864102" w:rsidP="00F41B7B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r w:rsidRPr="0074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62C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64102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4"/>
            <w:shd w:val="clear" w:color="auto" w:fill="auto"/>
            <w:hideMark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864102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84" w:type="dxa"/>
            <w:gridSpan w:val="3"/>
            <w:shd w:val="clear" w:color="auto" w:fill="auto"/>
            <w:hideMark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4998" w:type="dxa"/>
            <w:shd w:val="clear" w:color="auto" w:fill="auto"/>
            <w:hideMark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4204" w:type="dxa"/>
            <w:gridSpan w:val="2"/>
          </w:tcPr>
          <w:p w:rsidR="00864102" w:rsidRDefault="00864102" w:rsidP="00F4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4998" w:type="dxa"/>
          </w:tcPr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4204" w:type="dxa"/>
            <w:gridSpan w:val="2"/>
            <w:tcBorders>
              <w:bottom w:val="single" w:sz="6" w:space="0" w:color="000000"/>
            </w:tcBorders>
          </w:tcPr>
          <w:p w:rsidR="00864102" w:rsidRDefault="00864102" w:rsidP="00F4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4998" w:type="dxa"/>
            <w:tcBorders>
              <w:bottom w:val="single" w:sz="6" w:space="0" w:color="000000"/>
            </w:tcBorders>
          </w:tcPr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4204" w:type="dxa"/>
            <w:gridSpan w:val="2"/>
          </w:tcPr>
          <w:p w:rsidR="00864102" w:rsidRDefault="00864102" w:rsidP="00F4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4998" w:type="dxa"/>
          </w:tcPr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вміння використовувати сервіси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ефективного пошуку потрібної інформації; вміння перевірити надійність джерел і достовірність даних та інформації у цифровому середовищі;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календарі, сервіси для підготовки та спільного редагування документів, вміти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користуватись електронним підписом (КЕП);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4204" w:type="dxa"/>
            <w:gridSpan w:val="2"/>
          </w:tcPr>
          <w:p w:rsidR="00864102" w:rsidRPr="00893995" w:rsidRDefault="00864102" w:rsidP="00F4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4998" w:type="dxa"/>
          </w:tcPr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 політики інформаційної безпеки;</w:t>
            </w:r>
          </w:p>
          <w:p w:rsidR="00864102" w:rsidRPr="000F14F5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4"/>
            <w:shd w:val="clear" w:color="auto" w:fill="auto"/>
            <w:hideMark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784" w:type="dxa"/>
            <w:gridSpan w:val="3"/>
            <w:shd w:val="clear" w:color="auto" w:fill="auto"/>
            <w:hideMark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4998" w:type="dxa"/>
            <w:shd w:val="clear" w:color="auto" w:fill="auto"/>
            <w:hideMark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864102" w:rsidRPr="0081311A" w:rsidRDefault="00864102" w:rsidP="00F41B7B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4998" w:type="dxa"/>
            <w:shd w:val="clear" w:color="auto" w:fill="auto"/>
          </w:tcPr>
          <w:p w:rsidR="00864102" w:rsidRPr="0081311A" w:rsidRDefault="00864102" w:rsidP="00F41B7B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</w:t>
            </w:r>
            <w:proofErr w:type="spellStart"/>
            <w:r w:rsidRPr="0081311A">
              <w:t>“Про</w:t>
            </w:r>
            <w:proofErr w:type="spellEnd"/>
            <w:r w:rsidRPr="0081311A">
              <w:t xml:space="preserve"> державну </w:t>
            </w:r>
            <w:proofErr w:type="spellStart"/>
            <w:r w:rsidRPr="0081311A">
              <w:t>службу”</w:t>
            </w:r>
            <w:proofErr w:type="spellEnd"/>
            <w:r w:rsidRPr="0081311A">
              <w:t>;</w:t>
            </w:r>
            <w:r w:rsidRPr="0081311A">
              <w:br/>
            </w:r>
            <w:hyperlink r:id="rId11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</w:t>
            </w:r>
            <w:proofErr w:type="spellStart"/>
            <w:r w:rsidRPr="0081311A">
              <w:t>“Про</w:t>
            </w:r>
            <w:proofErr w:type="spellEnd"/>
            <w:r w:rsidRPr="0081311A">
              <w:t xml:space="preserve"> запобігання </w:t>
            </w:r>
            <w:proofErr w:type="spellStart"/>
            <w:r w:rsidRPr="0081311A">
              <w:t>корупції”</w:t>
            </w:r>
            <w:proofErr w:type="spellEnd"/>
            <w:r w:rsidRPr="0081311A">
              <w:t xml:space="preserve"> та іншого законодавства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864102" w:rsidRPr="0081311A" w:rsidRDefault="00864102" w:rsidP="00F41B7B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4998" w:type="dxa"/>
            <w:shd w:val="clear" w:color="auto" w:fill="auto"/>
          </w:tcPr>
          <w:p w:rsidR="00864102" w:rsidRPr="008B3914" w:rsidRDefault="00864102" w:rsidP="00F41B7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державну таємницю».</w:t>
            </w:r>
          </w:p>
          <w:p w:rsidR="00864102" w:rsidRPr="008B3914" w:rsidRDefault="00864102" w:rsidP="00F41B7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864102" w:rsidRPr="008B3914" w:rsidRDefault="00864102" w:rsidP="00F41B7B">
            <w:pPr>
              <w:tabs>
                <w:tab w:val="left" w:pos="1440"/>
              </w:tabs>
              <w:spacing w:after="0"/>
              <w:ind w:left="16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14">
              <w:rPr>
                <w:rFonts w:ascii="Times New Roman" w:hAnsi="Times New Roman" w:cs="Times New Roman"/>
                <w:sz w:val="24"/>
                <w:szCs w:val="24"/>
              </w:rPr>
              <w:t>- Постанова Кабінету Міністрів України від 18.12.2013 № 939</w:t>
            </w:r>
            <w:r w:rsidRPr="008B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102" w:rsidRPr="008B3914" w:rsidRDefault="00864102" w:rsidP="00F41B7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19.10.2016 № 736.</w:t>
            </w:r>
          </w:p>
          <w:p w:rsidR="00864102" w:rsidRPr="00B05B68" w:rsidRDefault="00864102" w:rsidP="00F41B7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B05B68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lang w:val="uk-UA"/>
              </w:rPr>
              <w:t>, в органах прокуратури України</w:t>
            </w:r>
            <w:r w:rsidRPr="00B05B68">
              <w:rPr>
                <w:lang w:val="uk-UA"/>
              </w:rPr>
              <w:t>, затверджену наказом Офісу Генерального прокурора від 27.09.2022 № 199</w:t>
            </w:r>
            <w:r>
              <w:rPr>
                <w:lang w:val="uk-UA"/>
              </w:rPr>
              <w:t>.</w:t>
            </w:r>
          </w:p>
          <w:p w:rsidR="00864102" w:rsidRPr="00F30726" w:rsidRDefault="00864102" w:rsidP="00F41B7B">
            <w:pPr>
              <w:spacing w:after="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прокуратури України, затверджену </w:t>
            </w:r>
            <w:r w:rsidRPr="00F30726">
              <w:rPr>
                <w:rFonts w:ascii="Times New Roman" w:hAnsi="Times New Roman" w:cs="Times New Roman"/>
                <w:sz w:val="24"/>
                <w:szCs w:val="24"/>
              </w:rPr>
              <w:t>наказом Генеральної 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уратури України 12.02.2019 № 27.</w:t>
            </w:r>
          </w:p>
          <w:p w:rsidR="00864102" w:rsidRPr="00E22697" w:rsidRDefault="00864102" w:rsidP="00F41B7B">
            <w:pPr>
              <w:spacing w:after="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Інструкція</w:t>
            </w:r>
            <w:r w:rsidRPr="00F307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 організацію проведення негласних слідчих (розшукових) дій та використання їх результатів у кримінальному провадженні, затверджена спільним наказом Генеральної прокуратури України, Міністерством внутрішніх справ України, Служби безпеки України, Адміністрації державної прикордонної служби України </w:t>
            </w:r>
            <w:r w:rsidRPr="00F30726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07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114/1042/516/1199/936/1687/5 від 16.11.2012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F30726">
              <w:rPr>
                <w:b/>
                <w:bCs/>
                <w:shd w:val="clear" w:color="auto" w:fill="FFFFFF"/>
              </w:rPr>
              <w:t> </w:t>
            </w:r>
          </w:p>
        </w:tc>
      </w:tr>
    </w:tbl>
    <w:p w:rsidR="00864102" w:rsidRPr="00EA2E7D" w:rsidRDefault="00864102" w:rsidP="00864102">
      <w:pPr>
        <w:tabs>
          <w:tab w:val="left" w:pos="6030"/>
        </w:tabs>
        <w:rPr>
          <w:sz w:val="2"/>
          <w:szCs w:val="2"/>
        </w:rPr>
      </w:pPr>
      <w:bookmarkStart w:id="5" w:name="_GoBack"/>
      <w:bookmarkEnd w:id="5"/>
    </w:p>
    <w:p w:rsidR="001F04A3" w:rsidRDefault="001F04A3"/>
    <w:sectPr w:rsidR="001F04A3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256158"/>
    <w:multiLevelType w:val="hybridMultilevel"/>
    <w:tmpl w:val="BF00D9AC"/>
    <w:lvl w:ilvl="0" w:tplc="A172135A">
      <w:start w:val="68"/>
      <w:numFmt w:val="bullet"/>
      <w:lvlText w:val="-"/>
      <w:lvlJc w:val="left"/>
      <w:pPr>
        <w:ind w:left="537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4102"/>
    <w:rsid w:val="0001140B"/>
    <w:rsid w:val="001F04A3"/>
    <w:rsid w:val="00581BFE"/>
    <w:rsid w:val="007F44C6"/>
    <w:rsid w:val="00864102"/>
    <w:rsid w:val="00864918"/>
    <w:rsid w:val="008F7FA2"/>
    <w:rsid w:val="00A7620D"/>
    <w:rsid w:val="00B53EF3"/>
    <w:rsid w:val="00BE1C66"/>
    <w:rsid w:val="00B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64102"/>
    <w:rPr>
      <w:color w:val="0000FF"/>
      <w:u w:val="single"/>
    </w:rPr>
  </w:style>
  <w:style w:type="paragraph" w:customStyle="1" w:styleId="a4">
    <w:name w:val="Нормальний текст"/>
    <w:basedOn w:val="a"/>
    <w:rsid w:val="0086410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864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64102"/>
    <w:pPr>
      <w:ind w:left="720"/>
      <w:contextualSpacing/>
    </w:pPr>
  </w:style>
  <w:style w:type="character" w:customStyle="1" w:styleId="rvts0">
    <w:name w:val="rvts0"/>
    <w:basedOn w:val="a0"/>
    <w:rsid w:val="00864102"/>
  </w:style>
  <w:style w:type="paragraph" w:customStyle="1" w:styleId="rvps2">
    <w:name w:val="rvps2"/>
    <w:basedOn w:val="a"/>
    <w:rsid w:val="008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64102"/>
  </w:style>
  <w:style w:type="character" w:customStyle="1" w:styleId="adr">
    <w:name w:val="adr"/>
    <w:basedOn w:val="a0"/>
    <w:rsid w:val="00BF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blprok.lviv.ua/mail/?_task=mail&amp;_caps=pdf%3D1%2Cflash%3D0%2Ctif%3D0&amp;_uid=8449&amp;_mbox=INBOX&amp;_action=sh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voriv@oblprok.lvi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voriv@oblprok.lviv.ua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5078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2022-11-01T07:11:00Z</cp:lastPrinted>
  <dcterms:created xsi:type="dcterms:W3CDTF">2022-10-31T15:39:00Z</dcterms:created>
  <dcterms:modified xsi:type="dcterms:W3CDTF">2022-11-17T07:44:00Z</dcterms:modified>
</cp:coreProperties>
</file>