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ОПИС </w:t>
      </w:r>
      <w:r w:rsidR="005A4306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9845C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:rsidR="002D7422" w:rsidRDefault="00562F64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50D4C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val="ru-RU" w:eastAsia="uk-UA"/>
        </w:rPr>
        <w:t xml:space="preserve"> </w:t>
      </w:r>
      <w:r w:rsidR="00AE2A55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провідного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</w:t>
      </w:r>
      <w:r w:rsidR="002D7422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спеціаліста відділу 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інформаційних технологій</w:t>
      </w:r>
    </w:p>
    <w:p w:rsidR="00382E94" w:rsidRPr="00C1722E" w:rsidRDefault="00C1722E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</w:t>
      </w:r>
      <w:r w:rsidR="000A1794"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обласної прокуратури</w:t>
      </w:r>
    </w:p>
    <w:p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930"/>
        <w:gridCol w:w="266"/>
        <w:gridCol w:w="4998"/>
      </w:tblGrid>
      <w:tr w:rsidR="00E64125" w:rsidRPr="00314D12" w:rsidTr="00E64125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25" w:rsidRPr="002D7422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:rsidTr="00E6412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F64" w:rsidRPr="00562F64" w:rsidRDefault="00562F64" w:rsidP="009F0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2F64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ює</w:t>
            </w:r>
            <w:r w:rsidRPr="00562F64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адміністрування та технічне супроводження ІДС «Кадри», ЄРДР,  ІАС «ОСОП» та ІС «СЕД» в межах повноважень відділу, а також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інших апаратно-програмних комплексів, у тому числі відеозв’язку.</w:t>
            </w:r>
          </w:p>
          <w:p w:rsidR="00562F64" w:rsidRPr="00562F64" w:rsidRDefault="00562F64" w:rsidP="009F0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2F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дміністру</w:t>
            </w:r>
            <w:r w:rsid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</w:t>
            </w:r>
            <w:r w:rsid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доступу користувачів, редагування інформаційно-довідникової інформації та оперативне ведення кадрових переміщень в рамках апарату, окружних прокуратур та правоохоронних органів в межах області.</w:t>
            </w:r>
          </w:p>
          <w:p w:rsidR="00562F64" w:rsidRPr="00562F64" w:rsidRDefault="00562F64" w:rsidP="009F0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2F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ює</w:t>
            </w:r>
            <w:r w:rsidRPr="00562F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видачі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заміни та блокування електронних ключів доступу до ЄРДР користувачам з усіх відомств в межах свого регіону</w:t>
            </w:r>
            <w:r w:rsid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D7422" w:rsidRPr="00C86F6E" w:rsidRDefault="00C86F6E" w:rsidP="009F0CF5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ує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функціонування прикладного програмного забезпечення, пов’язаного з роботою користувачів у мережі «Інтернет</w:t>
            </w:r>
            <w:r w:rsidR="00C50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2D7422" w:rsidRPr="00C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22" w:rsidRPr="002D7422" w:rsidRDefault="00C86F6E" w:rsidP="009F0CF5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ює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технічн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супроводження апаратно-програмних комплексів з обмеженим доступом</w:t>
            </w:r>
            <w:r w:rsidR="002D7422" w:rsidRPr="002D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22" w:rsidRPr="00C86F6E" w:rsidRDefault="00C86F6E" w:rsidP="009F0CF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Здійснює в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ення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6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налаштування та оновлення програмного забезпечення, виконання ремонтних та відновлювальних робіт, налагодження комп’ютерної техніки, оргтехніки (копіювальних апаратів, принтерів тощо) відповідно до заявок користувачів апарату обласної прокуратури та окружних прокуратур. 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дійснення контролю за технічним станом комп’ютерної та оргтехніки апарату обласної прокуратури</w:t>
            </w:r>
            <w:r w:rsidR="002D7422" w:rsidRPr="00C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F6E" w:rsidRDefault="00C86F6E" w:rsidP="009F0CF5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Забезпечує 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підтримк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користувачів ЄРДР з усіх відомств в межах свого регіону і надання практичної підтримки працівникам апарату та окружних прокуратур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CF5" w:rsidRPr="00C57F82" w:rsidRDefault="009F0CF5" w:rsidP="009F0CF5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Забезпе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чує</w:t>
            </w: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заходів  в режимі відеоконференцзв’язку</w:t>
            </w:r>
            <w:r w:rsidRPr="00C57F82">
              <w:t>.</w:t>
            </w:r>
          </w:p>
          <w:p w:rsidR="002D7422" w:rsidRPr="002D7422" w:rsidRDefault="002D7422" w:rsidP="009F0CF5">
            <w:pPr>
              <w:pStyle w:val="a6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22" w:rsidRPr="009F0CF5" w:rsidRDefault="002D7422" w:rsidP="009F0CF5">
            <w:pPr>
              <w:spacing w:after="0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5C" w:rsidRPr="00314D12" w:rsidTr="00E6412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E5175C" w:rsidRPr="00314D12" w:rsidTr="00631106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68C2" w:rsidRDefault="00E5175C" w:rsidP="00E5175C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2D7422">
              <w:rPr>
                <w:rFonts w:ascii="Times New Roman" w:hAnsi="Times New Roman"/>
                <w:sz w:val="24"/>
                <w:szCs w:val="24"/>
              </w:rPr>
              <w:t>до</w:t>
            </w:r>
            <w:r w:rsidR="008214BE">
              <w:rPr>
                <w:rFonts w:ascii="Times New Roman" w:hAnsi="Times New Roman"/>
                <w:sz w:val="24"/>
                <w:szCs w:val="24"/>
              </w:rPr>
              <w:t xml:space="preserve"> виходу на роботу основного працівника, або </w:t>
            </w:r>
            <w:r w:rsidR="002D7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:rsidTr="005A1235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E51A13">
              <w:t xml:space="preserve"> (за наявності)</w:t>
            </w:r>
            <w:r w:rsidRPr="005A1235">
              <w:t>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 w:rsidR="00E51A13">
              <w:t xml:space="preserve"> </w:t>
            </w:r>
            <w:r w:rsidRPr="005A1235">
              <w:t>«Про очищення влади»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5A1235" w:rsidRDefault="005A1235" w:rsidP="003362B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B62A3C">
              <w:rPr>
                <w:b/>
                <w:bCs/>
              </w:rPr>
              <w:t xml:space="preserve">до </w:t>
            </w:r>
            <w:r w:rsidR="00B42147">
              <w:rPr>
                <w:b/>
                <w:bCs/>
              </w:rPr>
              <w:t>11</w:t>
            </w:r>
            <w:bookmarkStart w:id="5" w:name="_GoBack"/>
            <w:bookmarkEnd w:id="5"/>
            <w:r w:rsidRPr="005A1235">
              <w:rPr>
                <w:b/>
                <w:bCs/>
              </w:rPr>
              <w:t xml:space="preserve"> </w:t>
            </w:r>
            <w:r w:rsidR="008214BE">
              <w:rPr>
                <w:b/>
                <w:bCs/>
              </w:rPr>
              <w:t>червня 2023</w:t>
            </w:r>
            <w:r w:rsidRPr="005A1235">
              <w:rPr>
                <w:b/>
                <w:bCs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8C1EF3" w:rsidRPr="00E45603">
                <w:rPr>
                  <w:rStyle w:val="a3"/>
                </w:rPr>
                <w:t>olviya.gerlyak@oblprok.lviv.ua</w:t>
              </w:r>
            </w:hyperlink>
            <w:r w:rsidR="008C1EF3">
              <w:t xml:space="preserve"> </w:t>
            </w:r>
            <w:r w:rsidRPr="005A1235">
              <w:t xml:space="preserve">або </w:t>
            </w:r>
            <w:r w:rsidR="003362B5" w:rsidRPr="003362B5">
              <w:rPr>
                <w:bCs/>
              </w:rPr>
              <w:t xml:space="preserve">безпосередньо у відділ кадрової роботи та </w:t>
            </w:r>
            <w:r w:rsidR="003362B5" w:rsidRPr="003362B5">
              <w:rPr>
                <w:bCs/>
              </w:rPr>
              <w:lastRenderedPageBreak/>
              <w:t>державної служби</w:t>
            </w:r>
            <w:r w:rsidR="003362B5">
              <w:t xml:space="preserve"> Львівської</w:t>
            </w:r>
            <w:r w:rsidR="009E7035" w:rsidRPr="003362B5">
              <w:t xml:space="preserve"> обла</w:t>
            </w:r>
            <w:r w:rsidR="003362B5">
              <w:t>сної прокуратури</w:t>
            </w:r>
            <w:r w:rsidR="009E7035">
              <w:t xml:space="preserve"> </w:t>
            </w:r>
            <w:r w:rsidRPr="005A1235">
              <w:t xml:space="preserve">за адресою: </w:t>
            </w:r>
            <w:r w:rsidR="009E7035"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 w:rsidR="009E7035"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 w:rsidR="009E7035">
              <w:rPr>
                <w:b/>
                <w:bCs/>
              </w:rPr>
              <w:t>Львів</w:t>
            </w:r>
          </w:p>
          <w:p w:rsidR="00FB27F9" w:rsidRPr="005A1235" w:rsidRDefault="00FB27F9" w:rsidP="003362B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5A1235" w:rsidRPr="00314D12" w:rsidTr="00631106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407B2C" w:rsidRDefault="005A1235" w:rsidP="005A1235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5A1235" w:rsidRPr="00685B5C" w:rsidRDefault="00D66566" w:rsidP="005A1235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(032</w:t>
            </w:r>
            <w:r w:rsidR="005A1235">
              <w:rPr>
                <w:lang w:val="uk-UA"/>
              </w:rPr>
              <w:t>)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235-83-55</w:t>
            </w:r>
          </w:p>
          <w:p w:rsidR="005A1235" w:rsidRPr="00314D12" w:rsidRDefault="008C1EF3" w:rsidP="005A1235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5A1235" w:rsidRPr="00314D12" w:rsidTr="00E64125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:rsidTr="00E6412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E51A13" w:rsidRDefault="00E51A13" w:rsidP="005A123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бакалавра</w:t>
            </w:r>
            <w:r w:rsidR="006E2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або молодшого бакалавра</w:t>
            </w: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1235" w:rsidRPr="00314D12" w:rsidTr="00C52380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6C526C" w:rsidRDefault="006C526C" w:rsidP="00F73AB5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1A13">
              <w:rPr>
                <w:rFonts w:ascii="Times New Roman" w:hAnsi="Times New Roman" w:cs="Times New Roman"/>
                <w:sz w:val="24"/>
              </w:rPr>
              <w:t xml:space="preserve">досвіду роботи  </w:t>
            </w:r>
            <w:r w:rsidR="00F73AB5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E51A13">
              <w:rPr>
                <w:rFonts w:ascii="Times New Roman" w:hAnsi="Times New Roman" w:cs="Times New Roman"/>
                <w:sz w:val="24"/>
              </w:rPr>
              <w:t>потребує</w:t>
            </w:r>
            <w:r w:rsidRPr="00C50D4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A1235" w:rsidRPr="00314D12" w:rsidTr="00E6412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A1235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A1235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:rsidTr="007338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FB27F9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5A1235" w:rsidRDefault="00DE2A9A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5A1235" w:rsidRDefault="005A1235" w:rsidP="00DE2A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DE2A9A" w:rsidRDefault="00DE2A9A" w:rsidP="00DE2A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FB27F9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5A1235" w:rsidRPr="0089399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5A1235" w:rsidRPr="000F14F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FB27F9" w:rsidRPr="000F14F5" w:rsidRDefault="00FB27F9" w:rsidP="00FB2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B74EF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5A1235" w:rsidRPr="00FB27F9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5A1235" w:rsidRPr="00FB27F9" w:rsidRDefault="005A1235" w:rsidP="00FB27F9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5A1235" w:rsidRPr="00ED7C8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5A1235" w:rsidRPr="00FB27F9" w:rsidRDefault="005A1235" w:rsidP="00FB27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5A123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3938" w:type="dxa"/>
            <w:gridSpan w:val="2"/>
          </w:tcPr>
          <w:p w:rsidR="005A123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</w:tcPr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1311A" w:rsidRDefault="005A1235" w:rsidP="00BE084B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7" w:tgtFrame="_blank" w:history="1">
              <w:r w:rsidRPr="00BE084B">
                <w:rPr>
                  <w:rStyle w:val="a3"/>
                  <w:color w:val="auto"/>
                  <w:u w:val="none"/>
                </w:rPr>
                <w:t>Конституції України</w:t>
              </w:r>
            </w:hyperlink>
            <w:r w:rsidRPr="00BE084B">
              <w:t>;</w:t>
            </w:r>
            <w:r w:rsidRPr="00BE084B">
              <w:br/>
            </w:r>
            <w:hyperlink r:id="rId8" w:tgtFrame="_blank" w:history="1">
              <w:r w:rsidRPr="00BE084B">
                <w:rPr>
                  <w:rStyle w:val="a3"/>
                  <w:color w:val="auto"/>
                  <w:u w:val="none"/>
                </w:rPr>
                <w:t>Закон</w:t>
              </w:r>
              <w:r w:rsidR="000337D0" w:rsidRPr="00BE084B">
                <w:rPr>
                  <w:rStyle w:val="a3"/>
                  <w:color w:val="auto"/>
                  <w:u w:val="none"/>
                </w:rPr>
                <w:t>ів</w:t>
              </w:r>
              <w:r w:rsidRPr="00BE084B">
                <w:rPr>
                  <w:rStyle w:val="a3"/>
                  <w:color w:val="auto"/>
                  <w:u w:val="none"/>
                </w:rPr>
                <w:t xml:space="preserve"> України</w:t>
              </w:r>
            </w:hyperlink>
            <w:r w:rsidR="000337D0">
              <w:t> «</w:t>
            </w:r>
            <w:r w:rsidRPr="0081311A">
              <w:t>Про державну службу</w:t>
            </w:r>
            <w:r w:rsidR="000337D0">
              <w:t>»</w:t>
            </w:r>
            <w:r w:rsidR="00BE084B">
              <w:t>,</w:t>
            </w:r>
            <w:r w:rsidRPr="0081311A">
              <w:br/>
            </w:r>
            <w:hyperlink r:id="rId9" w:tgtFrame="_blank" w:history="1"/>
            <w:r w:rsidR="000337D0" w:rsidRPr="00BE084B">
              <w:rPr>
                <w:rStyle w:val="a3"/>
                <w:color w:val="auto"/>
                <w:u w:val="none"/>
              </w:rPr>
              <w:t>«</w:t>
            </w:r>
            <w:r w:rsidRPr="00BE084B">
              <w:t>Про</w:t>
            </w:r>
            <w:r w:rsidRPr="0081311A">
              <w:t xml:space="preserve"> запобігання корупції</w:t>
            </w:r>
            <w:r w:rsidR="000337D0">
              <w:t>», «</w:t>
            </w:r>
            <w:r w:rsidR="000337D0" w:rsidRPr="000337D0">
              <w:t>Про державну таємницю</w:t>
            </w:r>
            <w:r w:rsidR="000337D0">
              <w:t>»</w:t>
            </w:r>
            <w:r w:rsidR="00C864D4">
              <w:t>, «</w:t>
            </w:r>
            <w:r w:rsidR="00C864D4" w:rsidRPr="00C864D4">
              <w:t xml:space="preserve">Про основні засади забезпечення </w:t>
            </w:r>
            <w:proofErr w:type="spellStart"/>
            <w:r w:rsidR="00C864D4" w:rsidRPr="00C864D4">
              <w:t>кібербезпеки</w:t>
            </w:r>
            <w:proofErr w:type="spellEnd"/>
            <w:r w:rsidR="00C864D4" w:rsidRPr="00C864D4">
              <w:t xml:space="preserve"> України</w:t>
            </w:r>
            <w:r w:rsidR="00C864D4">
              <w:t>»</w:t>
            </w:r>
            <w:r w:rsidR="00BE084B">
              <w:t>, «</w:t>
            </w:r>
            <w:r w:rsidR="00BE084B" w:rsidRPr="00BE084B">
              <w:t>Про електронні документи та електронний документообіг</w:t>
            </w:r>
            <w:r w:rsidR="00BE084B">
              <w:t>»</w:t>
            </w:r>
            <w:r w:rsidR="00C864D4">
              <w:t xml:space="preserve"> </w:t>
            </w:r>
            <w:r w:rsidRPr="0081311A">
              <w:t>та іншого законодавства</w:t>
            </w:r>
          </w:p>
        </w:tc>
      </w:tr>
      <w:tr w:rsidR="005A1235" w:rsidRPr="00085B81" w:rsidTr="000F14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067034" w:rsidRPr="008B3914" w:rsidRDefault="005A1235" w:rsidP="00067034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</w:t>
            </w:r>
            <w:r w:rsidR="00067034" w:rsidRPr="008B3914">
              <w:rPr>
                <w:lang w:val="uk-UA"/>
              </w:rPr>
              <w:t xml:space="preserve"> Закон України «Про</w:t>
            </w:r>
            <w:r w:rsidR="00067034">
              <w:rPr>
                <w:lang w:val="uk-UA"/>
              </w:rPr>
              <w:t xml:space="preserve"> електронні довірчі послуги</w:t>
            </w:r>
            <w:r w:rsidR="00067034" w:rsidRPr="008B3914">
              <w:rPr>
                <w:lang w:val="uk-UA"/>
              </w:rPr>
              <w:t>».</w:t>
            </w:r>
          </w:p>
          <w:p w:rsidR="005A1235" w:rsidRPr="00ED7C85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</w:p>
          <w:p w:rsidR="005A1235" w:rsidRPr="00067034" w:rsidRDefault="005A1235" w:rsidP="005A123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034" w:rsidRPr="0006703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роботи </w:t>
            </w:r>
            <w:r w:rsidR="000670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7034" w:rsidRPr="00067034">
              <w:rPr>
                <w:rFonts w:ascii="Times New Roman" w:hAnsi="Times New Roman" w:cs="Times New Roman"/>
                <w:sz w:val="24"/>
                <w:szCs w:val="24"/>
              </w:rPr>
              <w:t>валіфікованого надавача електронних довірчих послуг органів прокуратури</w:t>
            </w:r>
            <w:r w:rsidR="0006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F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4C67" w:rsidRDefault="00624C67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  <w:r>
        <w:rPr>
          <w:sz w:val="2"/>
          <w:szCs w:val="2"/>
        </w:rPr>
        <w:t>мпрногнп</w:t>
      </w: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F61398D"/>
    <w:multiLevelType w:val="hybridMultilevel"/>
    <w:tmpl w:val="3904C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9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7"/>
    <w:rsid w:val="00001CC9"/>
    <w:rsid w:val="00002B52"/>
    <w:rsid w:val="00024F5F"/>
    <w:rsid w:val="00024F91"/>
    <w:rsid w:val="000337D0"/>
    <w:rsid w:val="00067034"/>
    <w:rsid w:val="00073316"/>
    <w:rsid w:val="000A1794"/>
    <w:rsid w:val="000F14F5"/>
    <w:rsid w:val="00104C35"/>
    <w:rsid w:val="001116F0"/>
    <w:rsid w:val="00122254"/>
    <w:rsid w:val="00122EA4"/>
    <w:rsid w:val="00142B54"/>
    <w:rsid w:val="00184831"/>
    <w:rsid w:val="001F5C39"/>
    <w:rsid w:val="00223889"/>
    <w:rsid w:val="002312D8"/>
    <w:rsid w:val="00245150"/>
    <w:rsid w:val="00245773"/>
    <w:rsid w:val="002519FD"/>
    <w:rsid w:val="002A1A95"/>
    <w:rsid w:val="002C629B"/>
    <w:rsid w:val="002D7422"/>
    <w:rsid w:val="002E3C21"/>
    <w:rsid w:val="002F08F0"/>
    <w:rsid w:val="00334DBA"/>
    <w:rsid w:val="003362B5"/>
    <w:rsid w:val="00382E94"/>
    <w:rsid w:val="003C38E0"/>
    <w:rsid w:val="003D651E"/>
    <w:rsid w:val="004202C7"/>
    <w:rsid w:val="00456DFE"/>
    <w:rsid w:val="004F1104"/>
    <w:rsid w:val="004F49B0"/>
    <w:rsid w:val="00562F64"/>
    <w:rsid w:val="005A1235"/>
    <w:rsid w:val="005A4306"/>
    <w:rsid w:val="005E79A9"/>
    <w:rsid w:val="00624C67"/>
    <w:rsid w:val="00631106"/>
    <w:rsid w:val="00644DA5"/>
    <w:rsid w:val="006623CF"/>
    <w:rsid w:val="00685B5C"/>
    <w:rsid w:val="006B7C3E"/>
    <w:rsid w:val="006C526C"/>
    <w:rsid w:val="006E2BA7"/>
    <w:rsid w:val="006E2FD0"/>
    <w:rsid w:val="0074491B"/>
    <w:rsid w:val="007D1DB3"/>
    <w:rsid w:val="007E6DB1"/>
    <w:rsid w:val="008072F5"/>
    <w:rsid w:val="0081311A"/>
    <w:rsid w:val="008214BE"/>
    <w:rsid w:val="00842DC7"/>
    <w:rsid w:val="00893995"/>
    <w:rsid w:val="00897FA3"/>
    <w:rsid w:val="008A0C44"/>
    <w:rsid w:val="008A3C07"/>
    <w:rsid w:val="008B0949"/>
    <w:rsid w:val="008B446B"/>
    <w:rsid w:val="008C1EF3"/>
    <w:rsid w:val="008C5408"/>
    <w:rsid w:val="00974F6E"/>
    <w:rsid w:val="009845C7"/>
    <w:rsid w:val="009E367B"/>
    <w:rsid w:val="009E7035"/>
    <w:rsid w:val="009F0CF5"/>
    <w:rsid w:val="00AA2055"/>
    <w:rsid w:val="00AB358F"/>
    <w:rsid w:val="00AE2A55"/>
    <w:rsid w:val="00AF68C2"/>
    <w:rsid w:val="00B42147"/>
    <w:rsid w:val="00B62A3C"/>
    <w:rsid w:val="00B74EFB"/>
    <w:rsid w:val="00BE084B"/>
    <w:rsid w:val="00BE3721"/>
    <w:rsid w:val="00C1722E"/>
    <w:rsid w:val="00C50D4C"/>
    <w:rsid w:val="00C52380"/>
    <w:rsid w:val="00C864D4"/>
    <w:rsid w:val="00C86F6E"/>
    <w:rsid w:val="00D05B67"/>
    <w:rsid w:val="00D4176A"/>
    <w:rsid w:val="00D66566"/>
    <w:rsid w:val="00DB0540"/>
    <w:rsid w:val="00DB3A61"/>
    <w:rsid w:val="00DB48EB"/>
    <w:rsid w:val="00DD7059"/>
    <w:rsid w:val="00DE2A9A"/>
    <w:rsid w:val="00E02C52"/>
    <w:rsid w:val="00E5175C"/>
    <w:rsid w:val="00E51A13"/>
    <w:rsid w:val="00E64125"/>
    <w:rsid w:val="00EA2E7D"/>
    <w:rsid w:val="00EB563F"/>
    <w:rsid w:val="00ED222C"/>
    <w:rsid w:val="00ED7C85"/>
    <w:rsid w:val="00F00452"/>
    <w:rsid w:val="00F12268"/>
    <w:rsid w:val="00F73AB5"/>
    <w:rsid w:val="00FB27F9"/>
    <w:rsid w:val="00FD4558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B14"/>
  <w15:chartTrackingRefBased/>
  <w15:docId w15:val="{7D78BBA1-C001-4554-AE92-A987F4D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  <w:style w:type="character" w:styleId="HTML">
    <w:name w:val="HTML Cite"/>
    <w:uiPriority w:val="99"/>
    <w:semiHidden/>
    <w:unhideWhenUsed/>
    <w:rsid w:val="002D742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4013</Words>
  <Characters>2288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Admin</cp:lastModifiedBy>
  <cp:revision>8</cp:revision>
  <cp:lastPrinted>2022-09-30T06:49:00Z</cp:lastPrinted>
  <dcterms:created xsi:type="dcterms:W3CDTF">2022-09-30T06:50:00Z</dcterms:created>
  <dcterms:modified xsi:type="dcterms:W3CDTF">2023-06-08T07:36:00Z</dcterms:modified>
</cp:coreProperties>
</file>