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123432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4F49B0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</w:t>
      </w:r>
      <w:r w:rsidR="006E671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0A1794" w:rsidRPr="00E5175C" w:rsidRDefault="00123432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провідного</w:t>
      </w:r>
      <w:r w:rsidR="006E6717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спеціаліста відділу ведення Єдиного реєстру досудових розслідувань та інформаційно-аналітичної роботи</w:t>
      </w:r>
    </w:p>
    <w:p w:rsidR="00382E94" w:rsidRPr="00C1722E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</w:t>
      </w:r>
      <w:r w:rsidR="000A1794"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обласної прокуратури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:rsidTr="00AA6348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644DA5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Виконання вимог Інструкції з діловодства в органах прокуратури України, Регламенту прокуратури, наказів, вказівок, розпоряджень керівництва обласної прокуратури</w:t>
            </w:r>
            <w:r w:rsidR="0012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Контроль за своєчасністю, повнотою та достовірністю внесення реєстраторами до Єдиного реєстру досудових розслідувань відомостей, на підставі яких формуються звітності за формами: №1 «Єдиний звіт про кримінальні правопорушення», №2 «Єдиний звіт про осіб, які вчинили кримінальні правопорушення», №5 «Звіт про кримінальні правопорушення, вчинені на підприємствах, установах, організаціях, за видами економічної діяльності», № 1-03 «Звіт про результати боротьби з організованими групами та злочинними організаціями».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звітностей «Звіт №003 «Генератор запитів» 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дисципліни.</w:t>
            </w:r>
          </w:p>
          <w:p w:rsidR="00123432" w:rsidRPr="006E6717" w:rsidRDefault="00123432" w:rsidP="0012343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Приймання вхідної та внутрішньої кореспонденції, у тому числі з грифом «Для службового користування», реєстрація у системі електронного документообігу, передача керівнику та працівникам відділ, а також іншим структурним підрозділам на розгляд і виконання.</w:t>
            </w:r>
          </w:p>
          <w:p w:rsidR="00123432" w:rsidRPr="006E6717" w:rsidRDefault="00123432" w:rsidP="0012343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Реєстрація вихідних документів у тому числі з грифом «Для службового користування», передача їх для відправлення.</w:t>
            </w:r>
          </w:p>
          <w:p w:rsidR="00123432" w:rsidRPr="00123432" w:rsidRDefault="00123432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справ та передача їх до відділу документального забезпечення Львівської обласної прокуратури.</w:t>
            </w:r>
          </w:p>
          <w:p w:rsidR="00123432" w:rsidRPr="00123432" w:rsidRDefault="00123432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накопичувальних справ, у яких зосереджує, систематизує та опрацьовує необхідні матеріали 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інформаційно-аналітичних збірників про рівень злочинності та результати роботи слідчих підрозділів правоохоронних органів Львівської області</w:t>
            </w:r>
            <w:r w:rsidR="0012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17" w:rsidRPr="006E6717" w:rsidRDefault="00123432" w:rsidP="0012343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своєчасного направлення копій документів, підготовлених відділом до управління організаційного забезпечення Єдиного реєстру досудових розслідувань та інформаційно-аналітичної роботи Офісу Генерального прокурора.</w:t>
            </w:r>
          </w:p>
        </w:tc>
      </w:tr>
      <w:tr w:rsidR="00E5175C" w:rsidRPr="00314D12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6E6717">
            <w:pPr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E5175C" w:rsidRPr="00314D12" w:rsidTr="006E6717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68C2" w:rsidRDefault="00E5175C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123432">
              <w:rPr>
                <w:rFonts w:ascii="Times New Roman" w:hAnsi="Times New Roman"/>
                <w:sz w:val="24"/>
                <w:szCs w:val="24"/>
              </w:rPr>
              <w:t xml:space="preserve">до фактичного виходу на роботу основного працівника,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6E6717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6E6717">
              <w:t xml:space="preserve"> (за наявності)</w:t>
            </w:r>
            <w:r w:rsidRPr="005A1235">
              <w:t>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«Про очищення влади»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lastRenderedPageBreak/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A1235" w:rsidRDefault="005A1235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Pr="005A1235">
              <w:rPr>
                <w:b/>
                <w:bCs/>
              </w:rPr>
              <w:t xml:space="preserve">до </w:t>
            </w:r>
            <w:r w:rsidR="0010430F">
              <w:rPr>
                <w:b/>
                <w:bCs/>
              </w:rPr>
              <w:t>23</w:t>
            </w:r>
            <w:r w:rsidRPr="005A1235">
              <w:rPr>
                <w:b/>
                <w:bCs/>
              </w:rPr>
              <w:t xml:space="preserve"> </w:t>
            </w:r>
            <w:r w:rsidR="0010430F">
              <w:rPr>
                <w:b/>
                <w:bCs/>
              </w:rPr>
              <w:t>березня 2023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10430F" w:rsidRPr="00625C02">
                <w:rPr>
                  <w:rStyle w:val="a3"/>
                </w:rPr>
                <w:t>olviya.gerlyak@oblprok.lviv.ua</w:t>
              </w:r>
            </w:hyperlink>
            <w:r w:rsidR="0010430F">
              <w:t xml:space="preserve"> </w:t>
            </w:r>
            <w:bookmarkStart w:id="5" w:name="_GoBack"/>
            <w:bookmarkEnd w:id="5"/>
            <w:r w:rsidR="0010430F" w:rsidRPr="0010430F">
              <w:t xml:space="preserve"> </w:t>
            </w:r>
            <w:r w:rsidRPr="005A1235">
              <w:t xml:space="preserve">або </w:t>
            </w:r>
            <w:r w:rsidR="003362B5" w:rsidRPr="003362B5">
              <w:rPr>
                <w:bCs/>
              </w:rPr>
              <w:t>безпосередньо у відділ кадрової роботи та державної служби</w:t>
            </w:r>
            <w:r w:rsidR="003362B5">
              <w:t xml:space="preserve"> Львівської</w:t>
            </w:r>
            <w:r w:rsidR="009E7035" w:rsidRPr="003362B5">
              <w:t xml:space="preserve"> обла</w:t>
            </w:r>
            <w:r w:rsidR="003362B5">
              <w:t>сної прокуратури</w:t>
            </w:r>
            <w:r w:rsidR="009E7035">
              <w:t xml:space="preserve"> </w:t>
            </w:r>
            <w:r w:rsidRPr="005A1235">
              <w:t xml:space="preserve">за адресою: </w:t>
            </w:r>
            <w:r w:rsidR="009E7035"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 w:rsidR="009E7035"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 w:rsidR="009E7035">
              <w:rPr>
                <w:b/>
                <w:bCs/>
              </w:rPr>
              <w:t>Львів</w:t>
            </w:r>
          </w:p>
          <w:p w:rsidR="006E6717" w:rsidRPr="005A1235" w:rsidRDefault="006E6717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:rsidTr="006E6717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407B2C" w:rsidRDefault="005A1235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5A1235" w:rsidRPr="00685B5C" w:rsidRDefault="005A1235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5A1235" w:rsidRPr="00314D12" w:rsidRDefault="0010430F" w:rsidP="005A1235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25C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olviya.gerlyak@oblprok.lviv.ua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235" w:rsidRPr="00314D12" w:rsidTr="00AA6348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6E6717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C52380" w:rsidRDefault="006E6717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5A1235" w:rsidRPr="00314D12" w:rsidTr="006E6717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6104C3" w:rsidRDefault="006104C3" w:rsidP="006104C3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досвіду роботи не потребує</w:t>
            </w:r>
          </w:p>
        </w:tc>
      </w:tr>
      <w:tr w:rsidR="005A1235" w:rsidRPr="00314D12" w:rsidTr="006E6717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5A1235" w:rsidRPr="005063C8" w:rsidRDefault="005063C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5A1235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встановлювати логічні взаємозв’язки;</w:t>
            </w:r>
          </w:p>
          <w:p w:rsid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систематизувати великий масив інформації;</w:t>
            </w:r>
          </w:p>
          <w:p w:rsidR="005063C8" w:rsidRP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5A1235" w:rsidRPr="007550B6" w:rsidRDefault="007550B6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5264" w:type="dxa"/>
            <w:gridSpan w:val="2"/>
          </w:tcPr>
          <w:p w:rsidR="005A1235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концентрувати (не втрачати) увагу на виконанні завдань;</w:t>
            </w:r>
          </w:p>
          <w:p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:rsidR="007550B6" w:rsidRP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управляти результатом і бачити прогрес.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5A1235" w:rsidRPr="00FE3864" w:rsidRDefault="00FE3864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264" w:type="dxa"/>
            <w:gridSpan w:val="2"/>
          </w:tcPr>
          <w:p w:rsidR="005A1235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форматах, зберігати накопичувати, впорядковувати архівувати цифрові ресурси та дані різних типів;</w:t>
            </w:r>
          </w:p>
          <w:p w:rsidR="00FE3864" w:rsidRDefault="0093551C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середовищ, захищати особисті та конфіденційні дані;</w:t>
            </w:r>
          </w:p>
          <w:p w:rsidR="00CA68A5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A68A5" w:rsidRPr="00FE3864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здатність використовувати відкриті цифрові ресурси для власного професійного розвитку.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3938" w:type="dxa"/>
            <w:gridSpan w:val="2"/>
          </w:tcPr>
          <w:p w:rsidR="005A1235" w:rsidRPr="0032020E" w:rsidRDefault="0032020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264" w:type="dxa"/>
            <w:gridSpan w:val="2"/>
          </w:tcPr>
          <w:p w:rsidR="005A1235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аудиторією;</w:t>
            </w:r>
          </w:p>
          <w:p w:rsidR="0032020E" w:rsidRP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13.12.2017 № 349.</w:t>
            </w:r>
          </w:p>
          <w:p w:rsidR="005A1235" w:rsidRPr="00E22697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7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7"/>
    <w:rsid w:val="00001CC9"/>
    <w:rsid w:val="00002B52"/>
    <w:rsid w:val="00024F5F"/>
    <w:rsid w:val="00024F91"/>
    <w:rsid w:val="000A1794"/>
    <w:rsid w:val="000A49FE"/>
    <w:rsid w:val="000F14F5"/>
    <w:rsid w:val="0010430F"/>
    <w:rsid w:val="00122254"/>
    <w:rsid w:val="00123432"/>
    <w:rsid w:val="00142B54"/>
    <w:rsid w:val="00184831"/>
    <w:rsid w:val="00223889"/>
    <w:rsid w:val="00245150"/>
    <w:rsid w:val="00245773"/>
    <w:rsid w:val="002519FD"/>
    <w:rsid w:val="00281EDC"/>
    <w:rsid w:val="002A1A95"/>
    <w:rsid w:val="002C629B"/>
    <w:rsid w:val="002D7E9C"/>
    <w:rsid w:val="002E3C21"/>
    <w:rsid w:val="0032020E"/>
    <w:rsid w:val="00334DBA"/>
    <w:rsid w:val="003362B5"/>
    <w:rsid w:val="003615AE"/>
    <w:rsid w:val="00382E94"/>
    <w:rsid w:val="003C38E0"/>
    <w:rsid w:val="003D651E"/>
    <w:rsid w:val="004202C7"/>
    <w:rsid w:val="00456DFE"/>
    <w:rsid w:val="004F1104"/>
    <w:rsid w:val="004F49B0"/>
    <w:rsid w:val="005063C8"/>
    <w:rsid w:val="005A1235"/>
    <w:rsid w:val="005E79A9"/>
    <w:rsid w:val="006104C3"/>
    <w:rsid w:val="00624C67"/>
    <w:rsid w:val="00631106"/>
    <w:rsid w:val="00644DA5"/>
    <w:rsid w:val="006623CF"/>
    <w:rsid w:val="00685B5C"/>
    <w:rsid w:val="006B7C3E"/>
    <w:rsid w:val="006E2BA7"/>
    <w:rsid w:val="006E6717"/>
    <w:rsid w:val="0074491B"/>
    <w:rsid w:val="007550B6"/>
    <w:rsid w:val="007D1DB3"/>
    <w:rsid w:val="007E6DB1"/>
    <w:rsid w:val="008072F5"/>
    <w:rsid w:val="0081311A"/>
    <w:rsid w:val="00842DC7"/>
    <w:rsid w:val="00893995"/>
    <w:rsid w:val="00897FA3"/>
    <w:rsid w:val="008A0C44"/>
    <w:rsid w:val="008A3C07"/>
    <w:rsid w:val="008B0949"/>
    <w:rsid w:val="008B446B"/>
    <w:rsid w:val="008C5408"/>
    <w:rsid w:val="0093551C"/>
    <w:rsid w:val="00974F6E"/>
    <w:rsid w:val="009C5BD9"/>
    <w:rsid w:val="009E367B"/>
    <w:rsid w:val="009E7035"/>
    <w:rsid w:val="00AA2055"/>
    <w:rsid w:val="00AA6348"/>
    <w:rsid w:val="00AF23B5"/>
    <w:rsid w:val="00AF68C2"/>
    <w:rsid w:val="00B55656"/>
    <w:rsid w:val="00BE3721"/>
    <w:rsid w:val="00C1722E"/>
    <w:rsid w:val="00C52380"/>
    <w:rsid w:val="00CA68A5"/>
    <w:rsid w:val="00D05B67"/>
    <w:rsid w:val="00DA7CAA"/>
    <w:rsid w:val="00DB0540"/>
    <w:rsid w:val="00DB3A61"/>
    <w:rsid w:val="00DD7059"/>
    <w:rsid w:val="00E15236"/>
    <w:rsid w:val="00E5175C"/>
    <w:rsid w:val="00E64125"/>
    <w:rsid w:val="00EA2E7D"/>
    <w:rsid w:val="00EB563F"/>
    <w:rsid w:val="00ED222C"/>
    <w:rsid w:val="00F00452"/>
    <w:rsid w:val="00F12268"/>
    <w:rsid w:val="00FD4558"/>
    <w:rsid w:val="00FD66B8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9B36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viya.gerlyak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4923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33</cp:revision>
  <cp:lastPrinted>2021-04-14T05:43:00Z</cp:lastPrinted>
  <dcterms:created xsi:type="dcterms:W3CDTF">2021-12-19T18:19:00Z</dcterms:created>
  <dcterms:modified xsi:type="dcterms:W3CDTF">2023-03-20T13:20:00Z</dcterms:modified>
</cp:coreProperties>
</file>