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9845C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2D7422" w:rsidRDefault="002D7422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спеціаліста відділу документального забезпечення</w:t>
      </w:r>
    </w:p>
    <w:p w:rsidR="00382E94" w:rsidRPr="00C1722E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</w:t>
      </w:r>
      <w:r w:rsidR="000A1794"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обласної прокуратури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:rsidTr="00E6412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2D7422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E6412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2D7422" w:rsidRDefault="002D7422" w:rsidP="002D7422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Виконання вимог Тимчасової інструкції з діловодства в органах прокуратури України; </w:t>
            </w:r>
            <w:r w:rsidRPr="002D7422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України;</w:t>
            </w:r>
            <w:r w:rsidRPr="002D7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регламенту, наказів, доручень керівництва обласної прокуратури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Приймає вхідну кореспонденцію згідно з реєстрами передач, створеними в </w:t>
            </w:r>
            <w:r w:rsidRPr="002D7422">
              <w:rPr>
                <w:rFonts w:ascii="Times New Roman" w:hAnsi="Times New Roman" w:cs="Times New Roman"/>
                <w:bCs/>
                <w:sz w:val="24"/>
                <w:szCs w:val="24"/>
              </w:rPr>
              <w:t>ІС «СЕД»,</w:t>
            </w: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 передає її начальнику управління, начальникам структурних підрозділів та безпосереднім виконавцям.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реєстрацію внутрішньої та вихідної кореспонденції в Інформаційній системі «Система електронного документообігу» (надалі ІС «СЕД»), облік кримінальних проваджень та інших документів у відповідних книгах, передбачених інструкцією.  Аналіз допущених помилок при реєстрації вихідних та внутрішніх документів в управлінні ( відділах) з підготовкою інформаційних довідок 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Приймає та реєструє у відповідній книзі обліку вхідні документи з грифом «Для службового  користування» (надалі ДСК). Підшиває та обліковує у зведенні вхідні та вихідні документи з грифом ДСК відповідного  структурного підрозділу.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Завчасно інформує керівників структурних підрозділів про строки виконання контрольних документів.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Створює за вказівкою керівників структурних підрозділів або оперативних працівників цих підрозділів наглядові провадження в ІС «СЕД» та формує номенклатурні справи.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Здійснює реєстрацію внутрішніх та вихідних документів в ІС «СЕД» і передає їх для відправки на експедицію відповідно до створених реєстрів.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Складає описи справ тривалого та постійного зберігання; готує закінчені діловодством документи для здачі в архів.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Веде облік вхідних, вихідних і внутрішніх документів, складає зведення про документообіг та передає їх щомісяця до сьомого числа начальнику відділу документального забезпечення.</w:t>
            </w:r>
          </w:p>
          <w:p w:rsidR="002D7422" w:rsidRPr="002D7422" w:rsidRDefault="002D7422" w:rsidP="002D7422">
            <w:pPr>
              <w:pStyle w:val="a6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22">
              <w:rPr>
                <w:rFonts w:ascii="Times New Roman" w:hAnsi="Times New Roman" w:cs="Times New Roman"/>
                <w:sz w:val="24"/>
                <w:szCs w:val="24"/>
              </w:rPr>
              <w:t>Складає номенклатури справ спільно з начальниками відповідних структурних підрозділів та складає підсумковий запис до номенклатури справ за минулий рік.</w:t>
            </w:r>
          </w:p>
        </w:tc>
      </w:tr>
      <w:tr w:rsidR="00E5175C" w:rsidRPr="00314D12" w:rsidTr="00E6412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ind w:left="35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E5175C" w:rsidRPr="00314D12" w:rsidTr="00631106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F68C2" w:rsidRDefault="00E5175C" w:rsidP="00E5175C">
            <w:pPr>
              <w:pStyle w:val="a4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строково, </w:t>
            </w:r>
            <w:r w:rsidR="002D7422">
              <w:rPr>
                <w:rFonts w:ascii="Times New Roman" w:hAnsi="Times New Roman"/>
                <w:sz w:val="24"/>
                <w:szCs w:val="24"/>
              </w:rPr>
              <w:t xml:space="preserve">до дня фактичного виходу основного працівника з відпустки без збереження заробітної плати для догляду за дитиною, яка потребує домашнього догляду, або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призначення переможця конкурсу, або спливу 12-місячного терміну з дня 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5A123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2" w:name="n25"/>
            <w:bookmarkEnd w:id="2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E51A13">
              <w:t xml:space="preserve"> (за наявності)</w:t>
            </w:r>
            <w:r w:rsidRPr="005A1235">
              <w:t>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завірена в установленому порядку копія довідки про результати проведення </w:t>
            </w:r>
            <w:r w:rsidRPr="005A1235">
              <w:lastRenderedPageBreak/>
              <w:t>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 w:rsidR="00E51A13">
              <w:t xml:space="preserve"> </w:t>
            </w:r>
            <w:r w:rsidRPr="005A1235">
              <w:t>«Про очищення влади»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A1235" w:rsidRDefault="005A1235" w:rsidP="003362B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="00B62A3C">
              <w:rPr>
                <w:b/>
                <w:bCs/>
              </w:rPr>
              <w:t>до 21</w:t>
            </w:r>
            <w:bookmarkStart w:id="5" w:name="_GoBack"/>
            <w:bookmarkEnd w:id="5"/>
            <w:r w:rsidRPr="005A1235">
              <w:rPr>
                <w:b/>
                <w:bCs/>
              </w:rPr>
              <w:t xml:space="preserve"> червня 2022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9E7035" w:rsidRPr="005C1FA8">
                <w:rPr>
                  <w:rStyle w:val="a3"/>
                </w:rPr>
                <w:t>kadru@oblprok.lviv.ua</w:t>
              </w:r>
            </w:hyperlink>
            <w:r w:rsidR="009E7035">
              <w:t xml:space="preserve"> </w:t>
            </w:r>
            <w:r w:rsidRPr="005A1235">
              <w:t xml:space="preserve">або </w:t>
            </w:r>
            <w:r w:rsidR="003362B5" w:rsidRPr="003362B5">
              <w:rPr>
                <w:bCs/>
              </w:rPr>
              <w:t>безпосередньо у відділ кадрової роботи та державної служби</w:t>
            </w:r>
            <w:r w:rsidR="003362B5">
              <w:t xml:space="preserve"> Львівської</w:t>
            </w:r>
            <w:r w:rsidR="009E7035" w:rsidRPr="003362B5">
              <w:t xml:space="preserve"> обла</w:t>
            </w:r>
            <w:r w:rsidR="003362B5">
              <w:t>сної прокуратури</w:t>
            </w:r>
            <w:r w:rsidR="009E7035">
              <w:t xml:space="preserve"> </w:t>
            </w:r>
            <w:r w:rsidRPr="005A1235">
              <w:t xml:space="preserve">за </w:t>
            </w:r>
            <w:proofErr w:type="spellStart"/>
            <w:r w:rsidRPr="005A1235">
              <w:t>адресою</w:t>
            </w:r>
            <w:proofErr w:type="spellEnd"/>
            <w:r w:rsidRPr="005A1235">
              <w:t xml:space="preserve">: </w:t>
            </w:r>
            <w:r w:rsidR="009E7035"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 w:rsidR="009E7035"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 w:rsidR="009E7035">
              <w:rPr>
                <w:b/>
                <w:bCs/>
              </w:rPr>
              <w:t>Львів</w:t>
            </w:r>
          </w:p>
          <w:p w:rsidR="00FB27F9" w:rsidRPr="005A1235" w:rsidRDefault="00FB27F9" w:rsidP="003362B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:rsidTr="00631106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407B2C" w:rsidRDefault="005A1235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5A1235" w:rsidRPr="00685B5C" w:rsidRDefault="005A1235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5A1235" w:rsidRPr="00314D12" w:rsidRDefault="00B62A3C" w:rsidP="005A1235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kadru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@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oblprok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lviv</w:t>
              </w:r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5A1235" w:rsidRPr="00002B5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5A1235" w:rsidRPr="00314D12" w:rsidTr="00E6412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E6412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E51A13" w:rsidRDefault="00E51A13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5A1235" w:rsidRPr="00314D12" w:rsidTr="00C52380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E51A13" w:rsidRDefault="00E51A13" w:rsidP="00D4176A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5A1235" w:rsidRPr="00314D12" w:rsidTr="00E6412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7338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FB27F9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5A1235" w:rsidRDefault="00DE2A9A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5A1235" w:rsidRDefault="005A1235" w:rsidP="00DE2A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2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DE2A9A" w:rsidRDefault="00DE2A9A" w:rsidP="00DE2A9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FB27F9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5A1235" w:rsidRPr="0089399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5A1235" w:rsidRPr="000F14F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брати на себе зобов’язання, чітко </w:t>
            </w: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їх дотримуватись і виконувати</w:t>
            </w:r>
          </w:p>
          <w:p w:rsidR="00FB27F9" w:rsidRPr="000F14F5" w:rsidRDefault="00FB27F9" w:rsidP="00FB27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B74EF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3938" w:type="dxa"/>
            <w:gridSpan w:val="2"/>
          </w:tcPr>
          <w:p w:rsidR="005A1235" w:rsidRPr="00FB27F9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5A1235" w:rsidRPr="00FB27F9" w:rsidRDefault="005A1235" w:rsidP="00FB27F9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5A1235" w:rsidRPr="00ED7C8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5A1235" w:rsidRPr="00FB27F9" w:rsidRDefault="005A1235" w:rsidP="00FB27F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5A123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DB48EB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5A1235" w:rsidRDefault="005A1235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5264" w:type="dxa"/>
            <w:gridSpan w:val="2"/>
          </w:tcPr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5A1235" w:rsidRDefault="005A1235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:rsidTr="00E6412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5A1235" w:rsidRPr="00085B81" w:rsidTr="000F14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5A1235" w:rsidRPr="00ED7C85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 w:rsidR="00FB27F9">
              <w:rPr>
                <w:lang w:val="uk-UA"/>
              </w:rPr>
              <w:t>рокуратури України , затверджена</w:t>
            </w:r>
            <w:r w:rsidRPr="00ED7C85">
              <w:rPr>
                <w:lang w:val="uk-UA"/>
              </w:rPr>
              <w:t xml:space="preserve"> наказом Генеральної прокуратури України від 13.12.2017 № 349.</w:t>
            </w:r>
          </w:p>
          <w:p w:rsidR="005A1235" w:rsidRPr="00E22697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 w:rsidR="00FB27F9"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7"/>
    <w:rsid w:val="00001CC9"/>
    <w:rsid w:val="00002B52"/>
    <w:rsid w:val="00024F5F"/>
    <w:rsid w:val="00024F91"/>
    <w:rsid w:val="000A1794"/>
    <w:rsid w:val="000F14F5"/>
    <w:rsid w:val="00104C35"/>
    <w:rsid w:val="001116F0"/>
    <w:rsid w:val="00122254"/>
    <w:rsid w:val="00122EA4"/>
    <w:rsid w:val="00142B54"/>
    <w:rsid w:val="00184831"/>
    <w:rsid w:val="00223889"/>
    <w:rsid w:val="002312D8"/>
    <w:rsid w:val="00245150"/>
    <w:rsid w:val="00245773"/>
    <w:rsid w:val="002519FD"/>
    <w:rsid w:val="002A1A95"/>
    <w:rsid w:val="002C629B"/>
    <w:rsid w:val="002D7422"/>
    <w:rsid w:val="002E3C21"/>
    <w:rsid w:val="00334DBA"/>
    <w:rsid w:val="003362B5"/>
    <w:rsid w:val="00382E94"/>
    <w:rsid w:val="003C38E0"/>
    <w:rsid w:val="003D651E"/>
    <w:rsid w:val="004202C7"/>
    <w:rsid w:val="00456DFE"/>
    <w:rsid w:val="004F1104"/>
    <w:rsid w:val="004F49B0"/>
    <w:rsid w:val="005A1235"/>
    <w:rsid w:val="005E79A9"/>
    <w:rsid w:val="00624C67"/>
    <w:rsid w:val="00631106"/>
    <w:rsid w:val="00644DA5"/>
    <w:rsid w:val="006623CF"/>
    <w:rsid w:val="00685B5C"/>
    <w:rsid w:val="006B7C3E"/>
    <w:rsid w:val="006E2BA7"/>
    <w:rsid w:val="0074491B"/>
    <w:rsid w:val="007D1DB3"/>
    <w:rsid w:val="007E6DB1"/>
    <w:rsid w:val="008072F5"/>
    <w:rsid w:val="0081311A"/>
    <w:rsid w:val="00842DC7"/>
    <w:rsid w:val="00893995"/>
    <w:rsid w:val="00897FA3"/>
    <w:rsid w:val="008A0C44"/>
    <w:rsid w:val="008A3C07"/>
    <w:rsid w:val="008B0949"/>
    <w:rsid w:val="008B446B"/>
    <w:rsid w:val="008C5408"/>
    <w:rsid w:val="00974F6E"/>
    <w:rsid w:val="009845C7"/>
    <w:rsid w:val="009E367B"/>
    <w:rsid w:val="009E7035"/>
    <w:rsid w:val="00AA2055"/>
    <w:rsid w:val="00AB358F"/>
    <w:rsid w:val="00AF68C2"/>
    <w:rsid w:val="00B62A3C"/>
    <w:rsid w:val="00B74EFB"/>
    <w:rsid w:val="00BE3721"/>
    <w:rsid w:val="00C1722E"/>
    <w:rsid w:val="00C52380"/>
    <w:rsid w:val="00D05B67"/>
    <w:rsid w:val="00D4176A"/>
    <w:rsid w:val="00DB0540"/>
    <w:rsid w:val="00DB3A61"/>
    <w:rsid w:val="00DB48EB"/>
    <w:rsid w:val="00DD7059"/>
    <w:rsid w:val="00DE2A9A"/>
    <w:rsid w:val="00E5175C"/>
    <w:rsid w:val="00E51A13"/>
    <w:rsid w:val="00E64125"/>
    <w:rsid w:val="00EA2E7D"/>
    <w:rsid w:val="00EB563F"/>
    <w:rsid w:val="00ED222C"/>
    <w:rsid w:val="00ED7C85"/>
    <w:rsid w:val="00F00452"/>
    <w:rsid w:val="00F12268"/>
    <w:rsid w:val="00FB27F9"/>
    <w:rsid w:val="00FD4558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3B37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  <w:style w:type="character" w:styleId="HTML">
    <w:name w:val="HTML Cite"/>
    <w:uiPriority w:val="99"/>
    <w:semiHidden/>
    <w:unhideWhenUsed/>
    <w:rsid w:val="002D742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dru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u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32</cp:revision>
  <cp:lastPrinted>2022-06-10T07:26:00Z</cp:lastPrinted>
  <dcterms:created xsi:type="dcterms:W3CDTF">2021-12-19T18:19:00Z</dcterms:created>
  <dcterms:modified xsi:type="dcterms:W3CDTF">2022-06-17T07:56:00Z</dcterms:modified>
</cp:coreProperties>
</file>