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A1" w:rsidRDefault="00E42A28" w:rsidP="00716BA1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2F6C61">
        <w:rPr>
          <w:rFonts w:ascii="Times New Roman" w:eastAsia="Times New Roman" w:hAnsi="Times New Roman" w:cs="Times New Roman"/>
          <w:b/>
          <w:kern w:val="20"/>
          <w:sz w:val="28"/>
          <w:szCs w:val="28"/>
          <w:lang w:val="ru-RU" w:eastAsia="ru-RU"/>
        </w:rPr>
        <w:t xml:space="preserve"> </w:t>
      </w:r>
      <w:r w:rsidR="00716BA1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ОПИС ВАКАНТНОЇ ПОСАДИ</w:t>
      </w:r>
    </w:p>
    <w:p w:rsidR="00716BA1" w:rsidRDefault="00716BA1" w:rsidP="00716BA1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державної служби</w:t>
      </w:r>
      <w:r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категорії «В</w:t>
      </w:r>
      <w:r w:rsidRPr="00C1722E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 -</w:t>
      </w:r>
    </w:p>
    <w:p w:rsidR="00716BA1" w:rsidRPr="00C1722E" w:rsidRDefault="00716BA1" w:rsidP="00716BA1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спеціаліста </w:t>
      </w:r>
      <w:r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Галицької окружної прокуратури міста Львова Львівської області</w:t>
      </w:r>
    </w:p>
    <w:p w:rsidR="00716BA1" w:rsidRPr="00382E94" w:rsidRDefault="00716BA1" w:rsidP="00716BA1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</w:pPr>
    </w:p>
    <w:tbl>
      <w:tblPr>
        <w:tblW w:w="493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"/>
        <w:gridCol w:w="3824"/>
        <w:gridCol w:w="256"/>
        <w:gridCol w:w="4866"/>
      </w:tblGrid>
      <w:tr w:rsidR="00716BA1" w:rsidRPr="00314D12" w:rsidTr="00A82B52">
        <w:trPr>
          <w:trHeight w:val="266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BA1" w:rsidRPr="00644DA5" w:rsidRDefault="00716BA1" w:rsidP="003477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716BA1" w:rsidRPr="00314D12" w:rsidTr="00A82B52">
        <w:trPr>
          <w:trHeight w:val="266"/>
        </w:trPr>
        <w:tc>
          <w:tcPr>
            <w:tcW w:w="46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6BA1" w:rsidRPr="00314D12" w:rsidRDefault="00716BA1" w:rsidP="003477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257D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08E9">
              <w:rPr>
                <w:rFonts w:ascii="Times New Roman" w:hAnsi="Times New Roman" w:cs="Times New Roman"/>
                <w:sz w:val="24"/>
                <w:szCs w:val="24"/>
              </w:rPr>
              <w:t xml:space="preserve">иконання обов’язків служби управління персоналом: оформлення та ведення трудових книжок, особових справ державних службовців та робітників окружної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прокуратури;</w:t>
            </w:r>
          </w:p>
          <w:p w:rsidR="00A308E9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3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дійснення заходів щодо організації оцінювання державних службовців категорії «В» та надання консультативної допомоги учасникам оцінювання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08E9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A3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оквартальний моніторинг виконання індивідуальних програм професійного розвитку державних службовців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08E9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8E9">
              <w:rPr>
                <w:rFonts w:ascii="Times New Roman" w:hAnsi="Times New Roman" w:cs="Times New Roman"/>
                <w:sz w:val="24"/>
                <w:szCs w:val="24"/>
              </w:rPr>
              <w:t xml:space="preserve">рийом та реєстрація вхідних, вихідних та внутрішніх документів в ІС СЕД. Ведення книг обліку відповідно до вимог п.5.2.8 Тимчасової інструкції з діловодства в органах прокуратури України. Формування </w:t>
            </w:r>
            <w:r w:rsidRPr="00A308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реєстрів відправленої кореспонденції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08E9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308E9">
              <w:rPr>
                <w:rFonts w:ascii="Times New Roman" w:hAnsi="Times New Roman" w:cs="Times New Roman"/>
                <w:sz w:val="24"/>
                <w:szCs w:val="24"/>
              </w:rPr>
              <w:t>ормування зведення про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ентообіг в окружній прокуратурі;</w:t>
            </w:r>
          </w:p>
          <w:p w:rsidR="00A308E9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08E9">
              <w:rPr>
                <w:rFonts w:ascii="Times New Roman" w:hAnsi="Times New Roman" w:cs="Times New Roman"/>
                <w:sz w:val="24"/>
                <w:szCs w:val="24"/>
              </w:rPr>
              <w:t>кладання описів справ тимчасового, тривалого зберігання та з кадрових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08E9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8E9">
              <w:rPr>
                <w:rFonts w:ascii="Times New Roman" w:hAnsi="Times New Roman" w:cs="Times New Roman"/>
                <w:sz w:val="24"/>
                <w:szCs w:val="24"/>
              </w:rPr>
              <w:t>дійснення обліку, зберігання і використання печато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штампів окружної прокуратури;</w:t>
            </w:r>
          </w:p>
          <w:p w:rsidR="00A308E9" w:rsidRPr="00A308E9" w:rsidRDefault="00A308E9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08E9">
              <w:rPr>
                <w:rFonts w:ascii="Times New Roman" w:hAnsi="Times New Roman" w:cs="Times New Roman"/>
                <w:sz w:val="24"/>
                <w:szCs w:val="24"/>
              </w:rPr>
              <w:t xml:space="preserve">кладання номенклатури справ спільно з керівником окружної прокуратури. Зберігання справ та наглядових проваджень, підшивання закінчених діловодством документів </w:t>
            </w:r>
            <w:r w:rsidR="003B4DB4">
              <w:rPr>
                <w:rFonts w:ascii="Times New Roman" w:hAnsi="Times New Roman" w:cs="Times New Roman"/>
                <w:sz w:val="24"/>
                <w:szCs w:val="24"/>
              </w:rPr>
              <w:t>у справи згідно з номенклатурою;</w:t>
            </w:r>
          </w:p>
          <w:p w:rsidR="00A308E9" w:rsidRPr="00A308E9" w:rsidRDefault="003B4DB4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  <w:r w:rsidR="00A308E9" w:rsidRPr="00A308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ідібрання для знищення справ та складання акту про вилучення документів для знищення окружної прокуратури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08E9" w:rsidRPr="000951E2" w:rsidRDefault="003B4DB4" w:rsidP="00A308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7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</w:t>
            </w:r>
            <w:r w:rsidR="00A308E9" w:rsidRPr="00A308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абезпечення обліку документів з грифом «Для службового користування». Підготовка актів за результатами перевірки наявності та фізичного стану документів, справ, видань, електронних носіїв інформації з грифом «Для службового користування» та організації роботи з ними. Підготовка проєктів актів про вилучення для знищення документів, не внесених до Національного архівного фонду.</w:t>
            </w:r>
          </w:p>
        </w:tc>
      </w:tr>
      <w:tr w:rsidR="00716BA1" w:rsidRPr="00314D12" w:rsidTr="00A82B52">
        <w:trPr>
          <w:trHeight w:val="266"/>
        </w:trPr>
        <w:tc>
          <w:tcPr>
            <w:tcW w:w="46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6BA1" w:rsidRPr="00E5175C" w:rsidRDefault="00716BA1" w:rsidP="0034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Умови оплати праці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6BA1" w:rsidRPr="005505C4" w:rsidRDefault="005505C4" w:rsidP="00FB41F1">
            <w:pPr>
              <w:ind w:left="3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4">
              <w:rPr>
                <w:rFonts w:ascii="Times New Roman" w:hAnsi="Times New Roman" w:cs="Times New Roman"/>
                <w:sz w:val="24"/>
                <w:szCs w:val="24"/>
              </w:rPr>
              <w:t>посадовий оклад, надбавки, доплати, премії та компенсації відповідно до статей 50-52 Закону України «Про державну службу», Закону України, «Про Державний бюджет України на 2024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 2024 році».</w:t>
            </w:r>
          </w:p>
        </w:tc>
      </w:tr>
      <w:tr w:rsidR="00716BA1" w:rsidRPr="00314D12" w:rsidTr="00A82B52">
        <w:trPr>
          <w:trHeight w:val="743"/>
        </w:trPr>
        <w:tc>
          <w:tcPr>
            <w:tcW w:w="46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безстроковість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Default="00716BA1" w:rsidP="003477DB">
            <w:pPr>
              <w:pStyle w:val="a4"/>
              <w:ind w:left="147" w:right="277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строково, до призначення переможця конкурсу, або </w:t>
            </w:r>
            <w:r w:rsidR="0051292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спливу 12-місячного терміну з дня </w:t>
            </w:r>
            <w:r w:rsidRPr="00897FA3">
              <w:rPr>
                <w:rFonts w:ascii="Times New Roman" w:hAnsi="Times New Roman"/>
                <w:sz w:val="24"/>
                <w:szCs w:val="24"/>
              </w:rPr>
              <w:t>припинення чи скасування воєнного стану.</w:t>
            </w:r>
          </w:p>
          <w:p w:rsidR="00716BA1" w:rsidRPr="00DD7059" w:rsidRDefault="00716BA1" w:rsidP="003477DB">
            <w:pPr>
              <w:pStyle w:val="a4"/>
              <w:ind w:left="177" w:right="2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*Відповідно до Закону України «Про державну службу», с</w:t>
            </w:r>
            <w:r w:rsidRPr="00897FA3">
              <w:rPr>
                <w:rFonts w:ascii="Times New Roman" w:hAnsi="Times New Roman"/>
                <w:sz w:val="24"/>
                <w:szCs w:val="24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16BA1" w:rsidRPr="00314D12" w:rsidTr="00A82B52">
        <w:tc>
          <w:tcPr>
            <w:tcW w:w="46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5A1235" w:rsidRDefault="00716BA1" w:rsidP="003477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4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заява про призначення на посаду на період дії воєнного стану;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 xml:space="preserve">резюме (відповідно до постанови КМУ від </w:t>
            </w:r>
            <w:r w:rsidR="008A1CD4" w:rsidRPr="008A1CD4">
              <w:rPr>
                <w:lang w:val="ru-RU"/>
              </w:rPr>
              <w:t>12</w:t>
            </w:r>
            <w:r w:rsidRPr="005A1235">
              <w:t>.0</w:t>
            </w:r>
            <w:r w:rsidR="008A1CD4" w:rsidRPr="008A1CD4">
              <w:rPr>
                <w:lang w:val="ru-RU"/>
              </w:rPr>
              <w:t>2</w:t>
            </w:r>
            <w:r w:rsidRPr="005A1235">
              <w:t>.20</w:t>
            </w:r>
            <w:r w:rsidR="008A1CD4" w:rsidRPr="008A1CD4">
              <w:rPr>
                <w:lang w:val="ru-RU"/>
              </w:rPr>
              <w:t>20</w:t>
            </w:r>
            <w:r w:rsidRPr="005A1235">
              <w:t xml:space="preserve"> № </w:t>
            </w:r>
            <w:r w:rsidR="008A1CD4" w:rsidRPr="008A1CD4">
              <w:rPr>
                <w:lang w:val="ru-RU"/>
              </w:rPr>
              <w:t>98</w:t>
            </w:r>
            <w:r w:rsidRPr="005A1235">
              <w:t>);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5A1235">
              <w:t>);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 xml:space="preserve">копія паспорта </w:t>
            </w:r>
            <w:bookmarkStart w:id="2" w:name="n25"/>
            <w:bookmarkEnd w:id="2"/>
            <w:r w:rsidRPr="005A1235">
              <w:t>громадянина України;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  <w:r w:rsidR="004A055C">
              <w:t>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копія трудової книжки</w:t>
            </w:r>
            <w:r w:rsidR="007623EF" w:rsidRPr="00424B24">
              <w:rPr>
                <w:lang w:val="ru-RU"/>
              </w:rPr>
              <w:t xml:space="preserve"> (за </w:t>
            </w:r>
            <w:proofErr w:type="spellStart"/>
            <w:r w:rsidR="007623EF" w:rsidRPr="00424B24">
              <w:rPr>
                <w:lang w:val="ru-RU"/>
              </w:rPr>
              <w:t>наявності</w:t>
            </w:r>
            <w:proofErr w:type="spellEnd"/>
            <w:r w:rsidR="007623EF" w:rsidRPr="00424B24">
              <w:rPr>
                <w:lang w:val="ru-RU"/>
              </w:rPr>
              <w:t>)</w:t>
            </w:r>
            <w:r w:rsidRPr="005A1235">
              <w:t>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885"/>
                <w:tab w:val="left" w:pos="1452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завірена в установленому порядку копія довідки про результати проведення перевірки відповідно до</w:t>
            </w:r>
            <w:r w:rsidR="00AF741C">
              <w:t xml:space="preserve"> Закону України </w:t>
            </w:r>
            <w:r w:rsidRPr="005A1235">
              <w:t>«Про очищення влади» (за наявності);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851"/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:rsidR="00716BA1" w:rsidRPr="005A1235" w:rsidRDefault="00716BA1" w:rsidP="00716BA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885"/>
                <w:tab w:val="left" w:pos="1027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rPr>
                <w:shd w:val="clear" w:color="auto" w:fill="FFFFFF"/>
              </w:rPr>
              <w:t xml:space="preserve">державний сертифікат про рівень </w:t>
            </w:r>
            <w:r w:rsidRPr="005A1235">
              <w:rPr>
                <w:shd w:val="clear" w:color="auto" w:fill="FFFFFF"/>
              </w:rPr>
              <w:lastRenderedPageBreak/>
              <w:t>володіння державною мовою                                     (за наявності).</w:t>
            </w:r>
          </w:p>
          <w:p w:rsidR="00716BA1" w:rsidRDefault="00716BA1" w:rsidP="003477DB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  <w:rPr>
                <w:shd w:val="clear" w:color="auto" w:fill="FFFFFF"/>
                <w:lang w:val="en-US"/>
              </w:rPr>
            </w:pPr>
          </w:p>
          <w:p w:rsidR="00716BA1" w:rsidRPr="00B0349F" w:rsidRDefault="00716BA1" w:rsidP="002C7FAC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3" w:right="282" w:firstLine="429"/>
              <w:jc w:val="both"/>
              <w:rPr>
                <w:lang w:val="ru-RU"/>
              </w:rPr>
            </w:pPr>
            <w:r w:rsidRPr="005A1235">
              <w:t xml:space="preserve">Документи приймаються </w:t>
            </w:r>
            <w:r w:rsidR="001F7BC7" w:rsidRPr="003B4DB4">
              <w:rPr>
                <w:b/>
                <w:bCs/>
                <w:color w:val="FF0000"/>
              </w:rPr>
              <w:t xml:space="preserve">до </w:t>
            </w:r>
            <w:r w:rsidR="008A1CD4">
              <w:rPr>
                <w:b/>
                <w:bCs/>
                <w:color w:val="FF0000"/>
                <w:lang w:val="ru-RU"/>
              </w:rPr>
              <w:t>5</w:t>
            </w:r>
            <w:bookmarkStart w:id="5" w:name="_GoBack"/>
            <w:bookmarkEnd w:id="5"/>
            <w:r w:rsidR="00CB29BA">
              <w:rPr>
                <w:b/>
                <w:bCs/>
                <w:color w:val="FF0000"/>
              </w:rPr>
              <w:t xml:space="preserve"> </w:t>
            </w:r>
            <w:proofErr w:type="spellStart"/>
            <w:r w:rsidR="00CB29BA">
              <w:rPr>
                <w:b/>
                <w:bCs/>
                <w:color w:val="FF0000"/>
                <w:lang w:val="ru-RU"/>
              </w:rPr>
              <w:t>липня</w:t>
            </w:r>
            <w:proofErr w:type="spellEnd"/>
            <w:r w:rsidRPr="003B4DB4">
              <w:rPr>
                <w:b/>
                <w:bCs/>
                <w:color w:val="FF0000"/>
              </w:rPr>
              <w:t xml:space="preserve"> 202</w:t>
            </w:r>
            <w:r w:rsidR="004A055C" w:rsidRPr="003B4DB4">
              <w:rPr>
                <w:b/>
                <w:bCs/>
                <w:color w:val="FF0000"/>
              </w:rPr>
              <w:t>4</w:t>
            </w:r>
            <w:r w:rsidRPr="003B4DB4">
              <w:rPr>
                <w:b/>
                <w:bCs/>
                <w:color w:val="FF0000"/>
              </w:rPr>
              <w:t xml:space="preserve"> року</w:t>
            </w:r>
            <w:r w:rsidR="00CB29BA">
              <w:rPr>
                <w:b/>
                <w:bCs/>
                <w:color w:val="FF0000"/>
              </w:rPr>
              <w:t xml:space="preserve"> </w:t>
            </w:r>
            <w:r w:rsidRPr="005A1235">
              <w:t xml:space="preserve"> на </w:t>
            </w:r>
            <w:r w:rsidRPr="005A1235">
              <w:rPr>
                <w:b/>
                <w:bCs/>
              </w:rPr>
              <w:t>електронну адресу:</w:t>
            </w:r>
            <w:r w:rsidRPr="005A1235">
              <w:t xml:space="preserve"> </w:t>
            </w:r>
            <w:hyperlink r:id="rId6" w:history="1">
              <w:r w:rsidR="00AF741C" w:rsidRPr="00266E2F">
                <w:rPr>
                  <w:rStyle w:val="a3"/>
                  <w:rFonts w:eastAsiaTheme="minorEastAsia"/>
                  <w:lang w:val="en-US" w:eastAsia="ru-RU"/>
                </w:rPr>
                <w:t>halytska</w:t>
              </w:r>
              <w:r w:rsidR="00AF741C" w:rsidRPr="00266E2F">
                <w:rPr>
                  <w:rStyle w:val="a3"/>
                  <w:rFonts w:eastAsiaTheme="minorEastAsia"/>
                  <w:lang w:val="ru-RU" w:eastAsia="ru-RU"/>
                </w:rPr>
                <w:t>@</w:t>
              </w:r>
              <w:r w:rsidR="00AF741C" w:rsidRPr="00266E2F">
                <w:rPr>
                  <w:rStyle w:val="a3"/>
                  <w:rFonts w:eastAsiaTheme="minorEastAsia"/>
                  <w:lang w:val="en-US" w:eastAsia="ru-RU"/>
                </w:rPr>
                <w:t>oblprok</w:t>
              </w:r>
              <w:r w:rsidR="00AF741C" w:rsidRPr="00266E2F">
                <w:rPr>
                  <w:rStyle w:val="a3"/>
                  <w:rFonts w:eastAsiaTheme="minorEastAsia"/>
                  <w:lang w:val="ru-RU" w:eastAsia="ru-RU"/>
                </w:rPr>
                <w:t>.</w:t>
              </w:r>
              <w:r w:rsidR="00AF741C" w:rsidRPr="00266E2F">
                <w:rPr>
                  <w:rStyle w:val="a3"/>
                  <w:rFonts w:eastAsiaTheme="minorEastAsia"/>
                  <w:lang w:val="en-US" w:eastAsia="ru-RU"/>
                </w:rPr>
                <w:t>lviv</w:t>
              </w:r>
              <w:r w:rsidR="00AF741C" w:rsidRPr="00266E2F">
                <w:rPr>
                  <w:rStyle w:val="a3"/>
                  <w:rFonts w:eastAsiaTheme="minorEastAsia"/>
                  <w:lang w:val="ru-RU" w:eastAsia="ru-RU"/>
                </w:rPr>
                <w:t>.</w:t>
              </w:r>
              <w:proofErr w:type="spellStart"/>
              <w:r w:rsidR="00AF741C" w:rsidRPr="00266E2F">
                <w:rPr>
                  <w:rStyle w:val="a3"/>
                  <w:rFonts w:eastAsiaTheme="minorEastAsia"/>
                  <w:lang w:val="en-US" w:eastAsia="ru-RU"/>
                </w:rPr>
                <w:t>ua</w:t>
              </w:r>
              <w:proofErr w:type="spellEnd"/>
            </w:hyperlink>
            <w:r w:rsidR="00CB29BA">
              <w:t xml:space="preserve"> (рекомендований розмір файлу не повинен перевищувати </w:t>
            </w:r>
            <w:r w:rsidR="00CB29BA" w:rsidRPr="00C871DE">
              <w:rPr>
                <w:b/>
              </w:rPr>
              <w:t>10 МБ</w:t>
            </w:r>
            <w:r w:rsidR="00CB29BA">
              <w:rPr>
                <w:b/>
              </w:rPr>
              <w:t xml:space="preserve">) </w:t>
            </w:r>
            <w:r w:rsidRPr="005A1235">
              <w:t xml:space="preserve">або </w:t>
            </w:r>
            <w:r w:rsidRPr="003362B5">
              <w:rPr>
                <w:bCs/>
              </w:rPr>
              <w:t xml:space="preserve">безпосередньо </w:t>
            </w:r>
            <w:r w:rsidR="00C97091">
              <w:rPr>
                <w:bCs/>
              </w:rPr>
              <w:t xml:space="preserve">у </w:t>
            </w:r>
            <w:r w:rsidR="000A26A0">
              <w:t>Галицькій</w:t>
            </w:r>
            <w:r w:rsidR="00C97091">
              <w:t xml:space="preserve"> окружній прокуратурі міста Львова </w:t>
            </w:r>
            <w:r w:rsidR="00B0349F">
              <w:t>за адресою:</w:t>
            </w:r>
            <w:r w:rsidR="00B0349F" w:rsidRPr="00B0349F">
              <w:rPr>
                <w:lang w:val="ru-RU"/>
              </w:rPr>
              <w:t xml:space="preserve"> </w:t>
            </w:r>
            <w:r w:rsidR="000639D7" w:rsidRPr="000639D7">
              <w:rPr>
                <w:b/>
              </w:rPr>
              <w:t>м.</w:t>
            </w:r>
            <w:r w:rsidR="00A873B6">
              <w:rPr>
                <w:b/>
              </w:rPr>
              <w:t xml:space="preserve"> </w:t>
            </w:r>
            <w:r w:rsidR="000639D7" w:rsidRPr="000639D7">
              <w:rPr>
                <w:b/>
              </w:rPr>
              <w:t>Львів,</w:t>
            </w:r>
            <w:r w:rsidR="000639D7">
              <w:t xml:space="preserve"> </w:t>
            </w:r>
            <w:r w:rsidR="006F1A88">
              <w:rPr>
                <w:b/>
                <w:bCs/>
              </w:rPr>
              <w:t>вул. Богомольця, 9</w:t>
            </w:r>
            <w:r w:rsidR="000639D7">
              <w:rPr>
                <w:b/>
                <w:bCs/>
              </w:rPr>
              <w:t>.</w:t>
            </w:r>
          </w:p>
        </w:tc>
      </w:tr>
      <w:tr w:rsidR="00716BA1" w:rsidRPr="00314D12" w:rsidTr="00A82B52">
        <w:trPr>
          <w:trHeight w:val="1294"/>
        </w:trPr>
        <w:tc>
          <w:tcPr>
            <w:tcW w:w="46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FD4558" w:rsidRDefault="00716BA1" w:rsidP="003477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добору персоналу</w:t>
            </w:r>
          </w:p>
        </w:tc>
        <w:tc>
          <w:tcPr>
            <w:tcW w:w="4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407B2C" w:rsidRDefault="00CB29BA" w:rsidP="003477DB">
            <w:pPr>
              <w:pStyle w:val="a5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Дропа</w:t>
            </w:r>
            <w:proofErr w:type="spellEnd"/>
            <w:r>
              <w:rPr>
                <w:lang w:val="uk-UA"/>
              </w:rPr>
              <w:t xml:space="preserve"> Оксана Ігорівна</w:t>
            </w:r>
          </w:p>
          <w:p w:rsidR="00716BA1" w:rsidRPr="00685B5C" w:rsidRDefault="00F20738" w:rsidP="003477DB">
            <w:pPr>
              <w:pStyle w:val="a5"/>
              <w:spacing w:after="0"/>
              <w:ind w:left="147"/>
              <w:jc w:val="both"/>
              <w:rPr>
                <w:lang w:val="uk-UA"/>
              </w:rPr>
            </w:pPr>
            <w:r>
              <w:rPr>
                <w:lang w:val="uk-UA"/>
              </w:rPr>
              <w:t>(032)255-09-11</w:t>
            </w:r>
          </w:p>
          <w:p w:rsidR="00716BA1" w:rsidRPr="00314D12" w:rsidRDefault="008A1CD4" w:rsidP="003477DB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82B52" w:rsidRPr="00B428F7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halytska</w:t>
              </w:r>
              <w:r w:rsidR="00A82B52" w:rsidRPr="00B428F7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ru-RU" w:eastAsia="ru-RU"/>
                </w:rPr>
                <w:t>@</w:t>
              </w:r>
              <w:r w:rsidR="00A82B52" w:rsidRPr="00B428F7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oblprok</w:t>
              </w:r>
              <w:r w:rsidR="00A82B52" w:rsidRPr="00B428F7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A82B52" w:rsidRPr="00B428F7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lviv</w:t>
              </w:r>
              <w:r w:rsidR="00A82B52" w:rsidRPr="00B428F7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A82B52" w:rsidRPr="00B428F7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</w:tc>
      </w:tr>
      <w:tr w:rsidR="00716BA1" w:rsidRPr="00314D12" w:rsidTr="00A82B52">
        <w:tc>
          <w:tcPr>
            <w:tcW w:w="95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Кваліфікаційні 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716BA1" w:rsidRPr="00314D12" w:rsidTr="00A82B52"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A82B52" w:rsidRDefault="00716BA1" w:rsidP="00A82B52">
            <w:pPr>
              <w:tabs>
                <w:tab w:val="left" w:pos="480"/>
              </w:tabs>
              <w:ind w:left="177" w:right="142"/>
              <w:jc w:val="both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  <w:r w:rsidRPr="00C52380">
              <w:rPr>
                <w:rFonts w:ascii="Times New Roman" w:hAnsi="Times New Roman" w:cs="Times New Roman"/>
                <w:sz w:val="24"/>
                <w:shd w:val="clear" w:color="auto" w:fill="FFFFFF"/>
              </w:rPr>
              <w:t>вища</w:t>
            </w:r>
            <w:r w:rsidRPr="00C52380">
              <w:rPr>
                <w:rFonts w:ascii="Times New Roman" w:hAnsi="Times New Roman" w:cs="Times New Roman"/>
                <w:sz w:val="24"/>
              </w:rPr>
              <w:t xml:space="preserve"> освіта</w:t>
            </w:r>
            <w:r w:rsidRPr="00C5238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за освітнім ступенем не нижче </w:t>
            </w:r>
            <w:proofErr w:type="spellStart"/>
            <w:r w:rsidR="00A82B52" w:rsidRPr="00A82B52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молодший</w:t>
            </w:r>
            <w:proofErr w:type="spellEnd"/>
            <w:r w:rsidR="00A82B52" w:rsidRPr="00A82B52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 бакалавр </w:t>
            </w:r>
            <w:proofErr w:type="spellStart"/>
            <w:r w:rsidR="00A82B52" w:rsidRPr="00A82B52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або</w:t>
            </w:r>
            <w:proofErr w:type="spellEnd"/>
            <w:r w:rsidR="00A82B52" w:rsidRPr="00A82B52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 бакалавр</w:t>
            </w:r>
          </w:p>
        </w:tc>
      </w:tr>
      <w:tr w:rsidR="00716BA1" w:rsidRPr="00314D12" w:rsidTr="00A82B52">
        <w:trPr>
          <w:trHeight w:val="648"/>
        </w:trPr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A82B52" w:rsidRDefault="00A82B52" w:rsidP="00A82B52">
            <w:pPr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н</w:t>
            </w:r>
            <w:r w:rsidRPr="00A82B52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B52">
              <w:rPr>
                <w:rFonts w:ascii="Times New Roman" w:hAnsi="Times New Roman" w:cs="Times New Roman"/>
                <w:sz w:val="24"/>
              </w:rPr>
              <w:t>потребує</w:t>
            </w:r>
          </w:p>
        </w:tc>
      </w:tr>
      <w:tr w:rsidR="00716BA1" w:rsidRPr="00314D12" w:rsidTr="00A82B52">
        <w:trPr>
          <w:trHeight w:val="690"/>
        </w:trPr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6BA1" w:rsidRPr="00314D12" w:rsidRDefault="00716BA1" w:rsidP="003477DB">
            <w:pPr>
              <w:spacing w:before="150" w:after="150" w:line="240" w:lineRule="auto"/>
              <w:ind w:left="147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16BA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524" w:type="dxa"/>
            <w:gridSpan w:val="5"/>
            <w:shd w:val="clear" w:color="auto" w:fill="auto"/>
            <w:hideMark/>
          </w:tcPr>
          <w:p w:rsidR="00716BA1" w:rsidRDefault="00716BA1" w:rsidP="003477DB">
            <w:pPr>
              <w:pStyle w:val="rvps12"/>
              <w:spacing w:before="150" w:beforeAutospacing="0" w:after="150" w:afterAutospacing="0"/>
              <w:jc w:val="center"/>
            </w:pPr>
            <w:r>
              <w:t>Вимоги до компетентності</w:t>
            </w:r>
          </w:p>
        </w:tc>
      </w:tr>
      <w:tr w:rsidR="00716BA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02" w:type="dxa"/>
            <w:gridSpan w:val="3"/>
            <w:shd w:val="clear" w:color="auto" w:fill="auto"/>
            <w:hideMark/>
          </w:tcPr>
          <w:p w:rsidR="00716BA1" w:rsidRDefault="00716BA1" w:rsidP="003477DB">
            <w:pPr>
              <w:pStyle w:val="rvps12"/>
              <w:spacing w:before="150" w:beforeAutospacing="0" w:after="150" w:afterAutospacing="0"/>
              <w:jc w:val="center"/>
            </w:pPr>
            <w:r>
              <w:t>Вимога</w:t>
            </w:r>
          </w:p>
        </w:tc>
        <w:tc>
          <w:tcPr>
            <w:tcW w:w="5122" w:type="dxa"/>
            <w:gridSpan w:val="2"/>
            <w:shd w:val="clear" w:color="auto" w:fill="auto"/>
            <w:hideMark/>
          </w:tcPr>
          <w:p w:rsidR="00716BA1" w:rsidRDefault="00716BA1" w:rsidP="003477DB">
            <w:pPr>
              <w:pStyle w:val="rvps12"/>
              <w:spacing w:before="150" w:beforeAutospacing="0" w:after="150" w:afterAutospacing="0"/>
              <w:jc w:val="center"/>
            </w:pPr>
            <w:r>
              <w:t>Компоненти вимоги</w:t>
            </w:r>
          </w:p>
        </w:tc>
      </w:tr>
      <w:tr w:rsidR="00C43416" w:rsidRPr="00085B8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70" w:type="dxa"/>
            <w:shd w:val="clear" w:color="auto" w:fill="auto"/>
          </w:tcPr>
          <w:p w:rsidR="00C43416" w:rsidRDefault="00C43416" w:rsidP="0028440B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832" w:type="dxa"/>
            <w:gridSpan w:val="2"/>
          </w:tcPr>
          <w:p w:rsidR="00C43416" w:rsidRPr="00C43416" w:rsidRDefault="00C43416" w:rsidP="0080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Відповідальність</w:t>
            </w:r>
          </w:p>
        </w:tc>
        <w:tc>
          <w:tcPr>
            <w:tcW w:w="5122" w:type="dxa"/>
            <w:gridSpan w:val="2"/>
          </w:tcPr>
          <w:p w:rsidR="00C43416" w:rsidRPr="00C43416" w:rsidRDefault="00C43416" w:rsidP="008077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43416" w:rsidRPr="00C43416" w:rsidRDefault="00C43416" w:rsidP="008077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43416" w:rsidRPr="00C43416" w:rsidRDefault="00C43416" w:rsidP="008077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C43416" w:rsidRPr="00085B8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70" w:type="dxa"/>
            <w:shd w:val="clear" w:color="auto" w:fill="auto"/>
          </w:tcPr>
          <w:p w:rsidR="00C43416" w:rsidRPr="00085B81" w:rsidRDefault="00C43416" w:rsidP="0028440B">
            <w:pPr>
              <w:pStyle w:val="rvps12"/>
              <w:spacing w:before="15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832" w:type="dxa"/>
            <w:gridSpan w:val="2"/>
          </w:tcPr>
          <w:p w:rsidR="00C43416" w:rsidRPr="00C43416" w:rsidRDefault="00C43416" w:rsidP="0080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176" w:righ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Самоорганізація та самостійність в роботі</w:t>
            </w:r>
          </w:p>
        </w:tc>
        <w:tc>
          <w:tcPr>
            <w:tcW w:w="5122" w:type="dxa"/>
            <w:gridSpan w:val="2"/>
          </w:tcPr>
          <w:p w:rsidR="00C43416" w:rsidRPr="00C43416" w:rsidRDefault="00C43416" w:rsidP="008077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C43416" w:rsidRPr="00C43416" w:rsidRDefault="00C43416" w:rsidP="008077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здатність до </w:t>
            </w:r>
            <w:proofErr w:type="spellStart"/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самомотивації</w:t>
            </w:r>
            <w:proofErr w:type="spellEnd"/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(самоуправління);</w:t>
            </w:r>
          </w:p>
          <w:p w:rsidR="00C43416" w:rsidRPr="00C43416" w:rsidRDefault="00C43416" w:rsidP="008077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вміння самостійно приймати рішення і виконувати завдання в процесі професійної діяльності.</w:t>
            </w:r>
          </w:p>
        </w:tc>
      </w:tr>
      <w:tr w:rsidR="00C43416" w:rsidRPr="00085B8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70" w:type="dxa"/>
            <w:shd w:val="clear" w:color="auto" w:fill="auto"/>
          </w:tcPr>
          <w:p w:rsidR="00C43416" w:rsidRDefault="00C43416" w:rsidP="0028440B">
            <w:pPr>
              <w:pStyle w:val="rvps12"/>
              <w:spacing w:before="150" w:beforeAutospacing="0" w:after="150" w:afterAutospacing="0"/>
              <w:jc w:val="center"/>
            </w:pPr>
            <w:r>
              <w:t>3</w:t>
            </w:r>
          </w:p>
        </w:tc>
        <w:tc>
          <w:tcPr>
            <w:tcW w:w="3832" w:type="dxa"/>
            <w:gridSpan w:val="2"/>
          </w:tcPr>
          <w:p w:rsidR="00C43416" w:rsidRPr="00C43416" w:rsidRDefault="00C43416" w:rsidP="0080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176" w:right="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 грамотність</w:t>
            </w:r>
          </w:p>
        </w:tc>
        <w:tc>
          <w:tcPr>
            <w:tcW w:w="5122" w:type="dxa"/>
            <w:gridSpan w:val="2"/>
          </w:tcPr>
          <w:p w:rsidR="00C43416" w:rsidRPr="00C43416" w:rsidRDefault="00C43416" w:rsidP="008077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вміння використовувати комп’ютерне обладнання та програмне забезпечення, використовувати офісну техніку</w:t>
            </w:r>
          </w:p>
        </w:tc>
      </w:tr>
      <w:tr w:rsidR="00C43416" w:rsidRPr="00085B8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70" w:type="dxa"/>
            <w:shd w:val="clear" w:color="auto" w:fill="auto"/>
          </w:tcPr>
          <w:p w:rsidR="00C43416" w:rsidRDefault="00C43416" w:rsidP="0028440B">
            <w:pPr>
              <w:pStyle w:val="rvps12"/>
              <w:spacing w:before="150" w:beforeAutospacing="0" w:after="150" w:afterAutospacing="0"/>
              <w:jc w:val="center"/>
            </w:pPr>
            <w:r>
              <w:t>4</w:t>
            </w:r>
          </w:p>
        </w:tc>
        <w:tc>
          <w:tcPr>
            <w:tcW w:w="3832" w:type="dxa"/>
            <w:gridSpan w:val="2"/>
          </w:tcPr>
          <w:p w:rsidR="00C43416" w:rsidRPr="00C43416" w:rsidRDefault="00C43416" w:rsidP="0028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Аналітичні здібності</w:t>
            </w:r>
          </w:p>
        </w:tc>
        <w:tc>
          <w:tcPr>
            <w:tcW w:w="5122" w:type="dxa"/>
            <w:gridSpan w:val="2"/>
          </w:tcPr>
          <w:p w:rsidR="00C43416" w:rsidRPr="00C43416" w:rsidRDefault="00C43416" w:rsidP="002844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здатність до логічного мислення, узагальнення, конкретизації, розкладання складних питань на складові, виділяти </w:t>
            </w: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головне від другорядного, виявляти закономірності;</w:t>
            </w:r>
          </w:p>
          <w:p w:rsidR="00C43416" w:rsidRPr="00C43416" w:rsidRDefault="00C43416" w:rsidP="002844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вміння встановлювати причинно-наслідкові зв’язки;</w:t>
            </w:r>
          </w:p>
          <w:p w:rsidR="00C43416" w:rsidRPr="00C43416" w:rsidRDefault="00C43416" w:rsidP="00C434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C43416" w:rsidRPr="00085B8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70" w:type="dxa"/>
            <w:shd w:val="clear" w:color="auto" w:fill="auto"/>
          </w:tcPr>
          <w:p w:rsidR="00C43416" w:rsidRDefault="00C43416" w:rsidP="0028440B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>5</w:t>
            </w:r>
          </w:p>
        </w:tc>
        <w:tc>
          <w:tcPr>
            <w:tcW w:w="3832" w:type="dxa"/>
            <w:gridSpan w:val="2"/>
          </w:tcPr>
          <w:p w:rsidR="00C43416" w:rsidRPr="00C43416" w:rsidRDefault="00C43416" w:rsidP="0028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176" w:righ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тресостійкість</w:t>
            </w:r>
          </w:p>
        </w:tc>
        <w:tc>
          <w:tcPr>
            <w:tcW w:w="5122" w:type="dxa"/>
            <w:gridSpan w:val="2"/>
          </w:tcPr>
          <w:p w:rsidR="00C43416" w:rsidRPr="00C43416" w:rsidRDefault="00C43416" w:rsidP="002844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уміння розуміти та управляти своїми емоціями;</w:t>
            </w:r>
          </w:p>
          <w:p w:rsidR="00C43416" w:rsidRPr="00C43416" w:rsidRDefault="00C43416" w:rsidP="002844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до самоконтролю;</w:t>
            </w:r>
          </w:p>
          <w:p w:rsidR="00C43416" w:rsidRPr="00C43416" w:rsidRDefault="00C43416" w:rsidP="002844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до конструктивного ставлення до зворотнього зв’язку, зокрема критики;</w:t>
            </w:r>
          </w:p>
          <w:p w:rsidR="00C43416" w:rsidRPr="003B4DB4" w:rsidRDefault="00C43416" w:rsidP="002844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572"/>
                <w:tab w:val="left" w:pos="1560"/>
                <w:tab w:val="left" w:pos="3244"/>
                <w:tab w:val="left" w:pos="4180"/>
                <w:tab w:val="left" w:pos="48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оптимізм.</w:t>
            </w:r>
          </w:p>
        </w:tc>
      </w:tr>
      <w:tr w:rsidR="00C43416" w:rsidRPr="00085B8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9524" w:type="dxa"/>
            <w:gridSpan w:val="5"/>
            <w:shd w:val="clear" w:color="auto" w:fill="auto"/>
            <w:hideMark/>
          </w:tcPr>
          <w:p w:rsidR="00C43416" w:rsidRPr="00085B81" w:rsidRDefault="00C43416" w:rsidP="003477DB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Професійні знання</w:t>
            </w:r>
          </w:p>
        </w:tc>
      </w:tr>
      <w:tr w:rsidR="00C43416" w:rsidRPr="00085B81" w:rsidTr="00A82B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9"/>
        </w:trPr>
        <w:tc>
          <w:tcPr>
            <w:tcW w:w="4402" w:type="dxa"/>
            <w:gridSpan w:val="3"/>
            <w:shd w:val="clear" w:color="auto" w:fill="auto"/>
            <w:hideMark/>
          </w:tcPr>
          <w:p w:rsidR="00C43416" w:rsidRPr="00085B81" w:rsidRDefault="00C43416" w:rsidP="003477DB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Вимога</w:t>
            </w:r>
          </w:p>
        </w:tc>
        <w:tc>
          <w:tcPr>
            <w:tcW w:w="5122" w:type="dxa"/>
            <w:gridSpan w:val="2"/>
            <w:shd w:val="clear" w:color="auto" w:fill="auto"/>
            <w:hideMark/>
          </w:tcPr>
          <w:p w:rsidR="00C43416" w:rsidRPr="00085B81" w:rsidRDefault="00C43416" w:rsidP="003477DB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Компоненти вимоги</w:t>
            </w:r>
          </w:p>
        </w:tc>
      </w:tr>
      <w:tr w:rsidR="00C43416" w:rsidRPr="00085B81" w:rsidTr="009554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9"/>
        </w:trPr>
        <w:tc>
          <w:tcPr>
            <w:tcW w:w="578" w:type="dxa"/>
            <w:gridSpan w:val="2"/>
            <w:shd w:val="clear" w:color="auto" w:fill="auto"/>
            <w:hideMark/>
          </w:tcPr>
          <w:p w:rsidR="00C43416" w:rsidRPr="00085B81" w:rsidRDefault="00C43416" w:rsidP="001D525C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824" w:type="dxa"/>
            <w:shd w:val="clear" w:color="auto" w:fill="auto"/>
          </w:tcPr>
          <w:p w:rsidR="00C43416" w:rsidRPr="0081311A" w:rsidRDefault="00C43416" w:rsidP="001D525C">
            <w:pPr>
              <w:pStyle w:val="rvps14"/>
              <w:spacing w:before="0" w:beforeAutospacing="0" w:after="150" w:afterAutospacing="0"/>
            </w:pPr>
            <w:r w:rsidRPr="0081311A">
              <w:t>Знання законодавства</w:t>
            </w:r>
          </w:p>
        </w:tc>
        <w:tc>
          <w:tcPr>
            <w:tcW w:w="5122" w:type="dxa"/>
            <w:gridSpan w:val="2"/>
            <w:shd w:val="clear" w:color="auto" w:fill="auto"/>
            <w:hideMark/>
          </w:tcPr>
          <w:p w:rsidR="00C43416" w:rsidRPr="003B4DB4" w:rsidRDefault="00C43416" w:rsidP="007225C4">
            <w:pPr>
              <w:pStyle w:val="a8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4">
              <w:rPr>
                <w:rFonts w:ascii="Times New Roman" w:hAnsi="Times New Roman" w:cs="Times New Roman"/>
              </w:rPr>
              <w:t>Знання:</w:t>
            </w:r>
            <w:r w:rsidRPr="0081311A">
              <w:br/>
            </w:r>
            <w:hyperlink r:id="rId8" w:tgtFrame="_blank" w:history="1">
              <w:r w:rsidRPr="003B4DB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Конституції України</w:t>
              </w:r>
            </w:hyperlink>
            <w:r w:rsidRPr="003B4D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B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tgtFrame="_blank" w:history="1">
              <w:r w:rsidRPr="003B4DB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Закону України</w:t>
              </w:r>
            </w:hyperlink>
            <w:r w:rsidRPr="003B4DB4">
              <w:rPr>
                <w:rFonts w:ascii="Times New Roman" w:hAnsi="Times New Roman" w:cs="Times New Roman"/>
                <w:sz w:val="24"/>
                <w:szCs w:val="24"/>
              </w:rPr>
              <w:t> “Про державну службу”;</w:t>
            </w:r>
          </w:p>
          <w:p w:rsidR="00C43416" w:rsidRDefault="008A1CD4" w:rsidP="007225C4">
            <w:pPr>
              <w:pStyle w:val="a8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C43416" w:rsidRPr="003B4DB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Закону України</w:t>
              </w:r>
            </w:hyperlink>
            <w:r w:rsidR="00C43416" w:rsidRPr="003B4DB4">
              <w:rPr>
                <w:rFonts w:ascii="Times New Roman" w:hAnsi="Times New Roman" w:cs="Times New Roman"/>
                <w:sz w:val="24"/>
                <w:szCs w:val="24"/>
              </w:rPr>
              <w:t xml:space="preserve"> “Про </w:t>
            </w:r>
            <w:r w:rsidR="00C43416">
              <w:rPr>
                <w:rFonts w:ascii="Times New Roman" w:hAnsi="Times New Roman" w:cs="Times New Roman"/>
                <w:sz w:val="24"/>
                <w:szCs w:val="24"/>
              </w:rPr>
              <w:t>захист персональних даних</w:t>
            </w:r>
            <w:r w:rsidR="00C43416" w:rsidRPr="003B4DB4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  <w:r w:rsidR="00C43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416" w:rsidRPr="003B4DB4" w:rsidRDefault="008A1CD4" w:rsidP="007225C4">
            <w:pPr>
              <w:pStyle w:val="a8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43416" w:rsidRPr="003B4DB4">
                <w:rPr>
                  <w:rStyle w:val="a3"/>
                  <w:rFonts w:ascii="Times New Roman" w:hAnsi="Times New Roman" w:cs="Times New Roman"/>
                  <w:color w:val="auto"/>
                </w:rPr>
                <w:t>Закону України</w:t>
              </w:r>
            </w:hyperlink>
            <w:r w:rsidR="00C43416" w:rsidRPr="003B4DB4">
              <w:rPr>
                <w:rFonts w:ascii="Times New Roman" w:hAnsi="Times New Roman" w:cs="Times New Roman"/>
              </w:rPr>
              <w:t xml:space="preserve"> “Про </w:t>
            </w:r>
            <w:r w:rsidR="00C43416">
              <w:rPr>
                <w:rFonts w:ascii="Times New Roman" w:hAnsi="Times New Roman" w:cs="Times New Roman"/>
              </w:rPr>
              <w:t>прокуратуру</w:t>
            </w:r>
            <w:r w:rsidR="00C43416" w:rsidRPr="003B4DB4">
              <w:rPr>
                <w:rFonts w:ascii="Times New Roman" w:hAnsi="Times New Roman" w:cs="Times New Roman"/>
              </w:rPr>
              <w:t>”;</w:t>
            </w:r>
          </w:p>
          <w:p w:rsidR="00C43416" w:rsidRPr="0081311A" w:rsidRDefault="008A1CD4" w:rsidP="007225C4">
            <w:pPr>
              <w:pStyle w:val="a8"/>
              <w:ind w:left="145"/>
            </w:pPr>
            <w:hyperlink r:id="rId12" w:tgtFrame="_blank" w:history="1">
              <w:r w:rsidR="00C43416" w:rsidRPr="003B4DB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Закону України</w:t>
              </w:r>
            </w:hyperlink>
            <w:r w:rsidR="00C43416" w:rsidRPr="003B4DB4">
              <w:rPr>
                <w:rFonts w:ascii="Times New Roman" w:hAnsi="Times New Roman" w:cs="Times New Roman"/>
                <w:sz w:val="24"/>
                <w:szCs w:val="24"/>
              </w:rPr>
              <w:t> “Про запобігання корупції” та іншого законодавства.</w:t>
            </w:r>
          </w:p>
        </w:tc>
      </w:tr>
      <w:tr w:rsidR="00C43416" w:rsidRPr="00085B81" w:rsidTr="007225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00"/>
        </w:trPr>
        <w:tc>
          <w:tcPr>
            <w:tcW w:w="570" w:type="dxa"/>
            <w:shd w:val="clear" w:color="auto" w:fill="auto"/>
          </w:tcPr>
          <w:p w:rsidR="00C43416" w:rsidRPr="00085B81" w:rsidRDefault="00C43416" w:rsidP="003477DB">
            <w:pPr>
              <w:pStyle w:val="rvps12"/>
              <w:spacing w:before="15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C43416" w:rsidRPr="0081311A" w:rsidRDefault="00C43416" w:rsidP="003477DB">
            <w:pPr>
              <w:pStyle w:val="rvps14"/>
              <w:spacing w:before="150" w:beforeAutospacing="0" w:after="150" w:afterAutospacing="0"/>
            </w:pPr>
            <w:r w:rsidRPr="0081311A">
              <w:t>Знання законодавства у сфері</w:t>
            </w:r>
          </w:p>
        </w:tc>
        <w:tc>
          <w:tcPr>
            <w:tcW w:w="5122" w:type="dxa"/>
            <w:gridSpan w:val="2"/>
            <w:shd w:val="clear" w:color="auto" w:fill="auto"/>
          </w:tcPr>
          <w:p w:rsidR="00C43416" w:rsidRPr="007225C4" w:rsidRDefault="00C43416" w:rsidP="007225C4">
            <w:pPr>
              <w:pStyle w:val="a8"/>
              <w:ind w:firstLine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4">
              <w:rPr>
                <w:rFonts w:ascii="Times New Roman" w:hAnsi="Times New Roman" w:cs="Times New Roman"/>
                <w:sz w:val="24"/>
                <w:szCs w:val="24"/>
              </w:rPr>
              <w:t>- Тимчасова інструкція з діловодства в органах прокуратури України, затверджену наказом Генеральної прокуратури України 12.02.2019 № 27.</w:t>
            </w:r>
          </w:p>
          <w:p w:rsidR="00C43416" w:rsidRPr="007225C4" w:rsidRDefault="00C43416" w:rsidP="007225C4">
            <w:pPr>
              <w:pStyle w:val="a8"/>
              <w:ind w:firstLine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4">
              <w:rPr>
                <w:rFonts w:ascii="Times New Roman" w:hAnsi="Times New Roman" w:cs="Times New Roman"/>
                <w:sz w:val="24"/>
                <w:szCs w:val="24"/>
              </w:rPr>
              <w:t>-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, затверджену наказом Генеральної прокуратури України від 27.09.2022  № 199.</w:t>
            </w:r>
          </w:p>
          <w:p w:rsidR="00C43416" w:rsidRPr="00E22697" w:rsidRDefault="00C43416" w:rsidP="007225C4">
            <w:pPr>
              <w:spacing w:after="60"/>
              <w:ind w:left="163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BA1" w:rsidRDefault="00716BA1" w:rsidP="00716BA1">
      <w:pPr>
        <w:rPr>
          <w:sz w:val="2"/>
          <w:szCs w:val="2"/>
        </w:rPr>
      </w:pPr>
    </w:p>
    <w:p w:rsidR="00716BA1" w:rsidRDefault="00716BA1" w:rsidP="00716BA1">
      <w:pPr>
        <w:rPr>
          <w:sz w:val="2"/>
          <w:szCs w:val="2"/>
        </w:rPr>
      </w:pPr>
    </w:p>
    <w:p w:rsidR="00716BA1" w:rsidRDefault="00716BA1" w:rsidP="00716BA1">
      <w:pPr>
        <w:rPr>
          <w:sz w:val="2"/>
          <w:szCs w:val="2"/>
        </w:rPr>
      </w:pPr>
    </w:p>
    <w:p w:rsidR="002A6DDD" w:rsidRPr="0064257D" w:rsidRDefault="00716BA1" w:rsidP="00716BA1">
      <w:pPr>
        <w:rPr>
          <w:sz w:val="2"/>
          <w:szCs w:val="2"/>
          <w:lang w:val="en-US"/>
        </w:rPr>
      </w:pPr>
      <w:proofErr w:type="spellStart"/>
      <w:r w:rsidRPr="00CA5A47">
        <w:rPr>
          <w:sz w:val="2"/>
          <w:szCs w:val="2"/>
        </w:rPr>
        <w:t>мпрногнп</w:t>
      </w:r>
      <w:proofErr w:type="spellEnd"/>
    </w:p>
    <w:sectPr w:rsidR="002A6DDD" w:rsidRPr="0064257D" w:rsidSect="002A6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85A47D3E"/>
    <w:lvl w:ilvl="0">
      <w:start w:val="1"/>
      <w:numFmt w:val="bullet"/>
      <w:lvlText w:val="-"/>
      <w:lvlJc w:val="left"/>
      <w:pPr>
        <w:ind w:left="502" w:hanging="360"/>
      </w:pPr>
      <w:rPr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9550440"/>
    <w:multiLevelType w:val="hybridMultilevel"/>
    <w:tmpl w:val="D8DAAF4C"/>
    <w:lvl w:ilvl="0" w:tplc="EC10DAD6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BA1"/>
    <w:rsid w:val="00046AED"/>
    <w:rsid w:val="000639D7"/>
    <w:rsid w:val="000951E2"/>
    <w:rsid w:val="000A26A0"/>
    <w:rsid w:val="001163EC"/>
    <w:rsid w:val="001F7BC7"/>
    <w:rsid w:val="002A6DDD"/>
    <w:rsid w:val="002C1C51"/>
    <w:rsid w:val="002C7FAC"/>
    <w:rsid w:val="002F6C61"/>
    <w:rsid w:val="003B4DB4"/>
    <w:rsid w:val="003F098D"/>
    <w:rsid w:val="004122F5"/>
    <w:rsid w:val="00424B24"/>
    <w:rsid w:val="00430210"/>
    <w:rsid w:val="0047220E"/>
    <w:rsid w:val="004774DA"/>
    <w:rsid w:val="004A055C"/>
    <w:rsid w:val="004A3EC6"/>
    <w:rsid w:val="004B6E88"/>
    <w:rsid w:val="00507CE4"/>
    <w:rsid w:val="0051292F"/>
    <w:rsid w:val="00516768"/>
    <w:rsid w:val="005505C4"/>
    <w:rsid w:val="00560268"/>
    <w:rsid w:val="00625369"/>
    <w:rsid w:val="0064257D"/>
    <w:rsid w:val="006E773A"/>
    <w:rsid w:val="006F1A88"/>
    <w:rsid w:val="00716BA1"/>
    <w:rsid w:val="007225C4"/>
    <w:rsid w:val="007623EF"/>
    <w:rsid w:val="007A7950"/>
    <w:rsid w:val="007D0C42"/>
    <w:rsid w:val="008A1CD4"/>
    <w:rsid w:val="008E009E"/>
    <w:rsid w:val="009376E0"/>
    <w:rsid w:val="00955498"/>
    <w:rsid w:val="009723F2"/>
    <w:rsid w:val="00985768"/>
    <w:rsid w:val="00A308E9"/>
    <w:rsid w:val="00A426AB"/>
    <w:rsid w:val="00A63664"/>
    <w:rsid w:val="00A82B52"/>
    <w:rsid w:val="00A873B6"/>
    <w:rsid w:val="00AC21FB"/>
    <w:rsid w:val="00AF741C"/>
    <w:rsid w:val="00B0349F"/>
    <w:rsid w:val="00B63A85"/>
    <w:rsid w:val="00C22FAC"/>
    <w:rsid w:val="00C43416"/>
    <w:rsid w:val="00C44059"/>
    <w:rsid w:val="00C97091"/>
    <w:rsid w:val="00CA5A47"/>
    <w:rsid w:val="00CB29BA"/>
    <w:rsid w:val="00E42A28"/>
    <w:rsid w:val="00EC2967"/>
    <w:rsid w:val="00ED6A8A"/>
    <w:rsid w:val="00F20738"/>
    <w:rsid w:val="00F563B5"/>
    <w:rsid w:val="00F95937"/>
    <w:rsid w:val="00FB41F1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96C0"/>
  <w15:docId w15:val="{0C01B6F2-264C-44CB-AB35-0016BD1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71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71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16BA1"/>
    <w:rPr>
      <w:color w:val="0000FF"/>
      <w:u w:val="single"/>
    </w:rPr>
  </w:style>
  <w:style w:type="paragraph" w:customStyle="1" w:styleId="a4">
    <w:name w:val="Нормальний текст"/>
    <w:basedOn w:val="a"/>
    <w:rsid w:val="00716BA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rmal (Web)"/>
    <w:basedOn w:val="a"/>
    <w:unhideWhenUsed/>
    <w:rsid w:val="00716B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16BA1"/>
    <w:pPr>
      <w:ind w:left="720"/>
      <w:contextualSpacing/>
    </w:pPr>
  </w:style>
  <w:style w:type="character" w:customStyle="1" w:styleId="rvts0">
    <w:name w:val="rvts0"/>
    <w:basedOn w:val="a0"/>
    <w:rsid w:val="00716BA1"/>
  </w:style>
  <w:style w:type="paragraph" w:customStyle="1" w:styleId="rvps2">
    <w:name w:val="rvps2"/>
    <w:basedOn w:val="a"/>
    <w:rsid w:val="0071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_"/>
    <w:link w:val="2"/>
    <w:locked/>
    <w:rsid w:val="000951E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7"/>
    <w:rsid w:val="000951E2"/>
    <w:pPr>
      <w:widowControl w:val="0"/>
      <w:shd w:val="clear" w:color="auto" w:fill="FFFFFF"/>
      <w:spacing w:before="420" w:after="0" w:line="312" w:lineRule="exact"/>
      <w:jc w:val="both"/>
    </w:pPr>
    <w:rPr>
      <w:rFonts w:ascii="Lucida Sans Unicode" w:eastAsia="Lucida Sans Unicode" w:hAnsi="Lucida Sans Unicode" w:cs="Lucida Sans Unicode"/>
    </w:rPr>
  </w:style>
  <w:style w:type="paragraph" w:styleId="a8">
    <w:name w:val="No Spacing"/>
    <w:uiPriority w:val="1"/>
    <w:qFormat/>
    <w:rsid w:val="003B4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lytska@oblprok.lviv.ua" TargetMode="External"/><Relationship Id="rId12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ytska@oblprok.lviv.ua" TargetMode="Externa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8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BAC9-AE18-4364-85A5-AE575CDD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4480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2024-06-26T09:20:00Z</cp:lastPrinted>
  <dcterms:created xsi:type="dcterms:W3CDTF">2024-02-09T13:07:00Z</dcterms:created>
  <dcterms:modified xsi:type="dcterms:W3CDTF">2024-07-03T06:39:00Z</dcterms:modified>
</cp:coreProperties>
</file>